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994E2" w14:textId="5E1FEC46" w:rsidR="008A7681" w:rsidRPr="008A7681" w:rsidRDefault="008A7681" w:rsidP="00EE64FB">
      <w:pPr>
        <w:pStyle w:val="Prrafodelista"/>
        <w:rPr>
          <w:rStyle w:val="Ninguno"/>
          <w:rFonts w:asciiTheme="minorHAnsi" w:eastAsia="Calibri" w:hAnsiTheme="minorHAnsi" w:cs="Calibri"/>
          <w:b/>
          <w:bCs/>
          <w:color w:val="000000" w:themeColor="text1"/>
          <w:sz w:val="20"/>
          <w:szCs w:val="20"/>
          <w:bdr w:val="none" w:sz="0" w:space="0" w:color="auto"/>
          <w:lang w:val="es-ES" w:eastAsia="es-ES_tradnl"/>
        </w:rPr>
      </w:pPr>
      <w:r w:rsidRPr="5DF478F3">
        <w:rPr>
          <w:rStyle w:val="Ninguno"/>
          <w:rFonts w:eastAsia="Calibri" w:cs="Calibri"/>
          <w:b/>
          <w:bCs/>
          <w:color w:val="000000" w:themeColor="text1"/>
          <w:sz w:val="20"/>
          <w:szCs w:val="20"/>
          <w:lang w:val="es-ES"/>
        </w:rPr>
        <w:t>AYUDAS PARA LA INDUSTRIA MUSICAL ESPAÑOLA</w:t>
      </w:r>
    </w:p>
    <w:p w14:paraId="5009154B" w14:textId="15641F00" w:rsidR="006F1093" w:rsidRPr="006F1093" w:rsidRDefault="006F1093" w:rsidP="00EE64FB">
      <w:pPr>
        <w:pStyle w:val="Prrafodelista"/>
        <w:rPr>
          <w:rStyle w:val="Ninguno"/>
          <w:rFonts w:eastAsia="Calibri" w:cs="Calibri"/>
          <w:b/>
          <w:bCs/>
          <w:color w:val="000000" w:themeColor="text1"/>
          <w:sz w:val="36"/>
          <w:szCs w:val="36"/>
          <w:lang w:val="es-ES"/>
        </w:rPr>
      </w:pPr>
      <w:proofErr w:type="spellStart"/>
      <w:r w:rsidRPr="5DF478F3">
        <w:rPr>
          <w:rStyle w:val="Ninguno"/>
          <w:rFonts w:eastAsia="Calibri" w:cs="Calibri"/>
          <w:b/>
          <w:bCs/>
          <w:color w:val="000000" w:themeColor="text1"/>
          <w:sz w:val="36"/>
          <w:szCs w:val="36"/>
          <w:lang w:val="es-ES"/>
        </w:rPr>
        <w:t>Beatclap</w:t>
      </w:r>
      <w:proofErr w:type="spellEnd"/>
      <w:r w:rsidRPr="5DF478F3">
        <w:rPr>
          <w:rStyle w:val="Ninguno"/>
          <w:rFonts w:eastAsia="Calibri" w:cs="Calibri"/>
          <w:b/>
          <w:bCs/>
          <w:color w:val="000000" w:themeColor="text1"/>
          <w:sz w:val="36"/>
          <w:szCs w:val="36"/>
          <w:lang w:val="es-ES"/>
        </w:rPr>
        <w:t xml:space="preserve"> ofrece ayudas para los artistas de AIE </w:t>
      </w:r>
      <w:r w:rsidR="00E65B5E" w:rsidRPr="5DF478F3">
        <w:rPr>
          <w:rStyle w:val="Ninguno"/>
          <w:rFonts w:eastAsia="Calibri" w:cs="Calibri"/>
          <w:b/>
          <w:bCs/>
          <w:color w:val="000000" w:themeColor="text1"/>
          <w:sz w:val="36"/>
          <w:szCs w:val="36"/>
          <w:lang w:val="es-ES"/>
        </w:rPr>
        <w:t>e impulsa la</w:t>
      </w:r>
      <w:r w:rsidRPr="5DF478F3">
        <w:rPr>
          <w:rStyle w:val="Ninguno"/>
          <w:rFonts w:eastAsia="Calibri" w:cs="Calibri"/>
          <w:b/>
          <w:bCs/>
          <w:color w:val="000000" w:themeColor="text1"/>
          <w:sz w:val="36"/>
          <w:szCs w:val="36"/>
          <w:lang w:val="es-ES"/>
        </w:rPr>
        <w:t xml:space="preserve"> reactivación del sector musical</w:t>
      </w:r>
      <w:r w:rsidR="00E65B5E" w:rsidRPr="5DF478F3">
        <w:rPr>
          <w:rStyle w:val="Ninguno"/>
          <w:rFonts w:eastAsia="Calibri" w:cs="Calibri"/>
          <w:b/>
          <w:bCs/>
          <w:color w:val="000000" w:themeColor="text1"/>
          <w:sz w:val="36"/>
          <w:szCs w:val="36"/>
          <w:lang w:val="es-ES"/>
        </w:rPr>
        <w:t xml:space="preserve"> español</w:t>
      </w:r>
    </w:p>
    <w:p w14:paraId="52FCAE56" w14:textId="0429D35A" w:rsidR="196C57A5" w:rsidRPr="000A794B" w:rsidRDefault="196C57A5" w:rsidP="00EE64FB">
      <w:pPr>
        <w:pStyle w:val="Prrafodelista"/>
        <w:numPr>
          <w:ilvl w:val="0"/>
          <w:numId w:val="1"/>
        </w:numPr>
        <w:rPr>
          <w:rFonts w:eastAsia="Calibri" w:cs="Calibri"/>
          <w:color w:val="000000" w:themeColor="text1"/>
          <w:lang w:val="es-ES"/>
        </w:rPr>
      </w:pPr>
      <w:proofErr w:type="spellStart"/>
      <w:r w:rsidRPr="5DF478F3">
        <w:rPr>
          <w:rFonts w:eastAsia="Calibri" w:cs="Calibri"/>
          <w:color w:val="000000" w:themeColor="text1"/>
          <w:lang w:val="es-ES"/>
        </w:rPr>
        <w:t>Beatclap</w:t>
      </w:r>
      <w:proofErr w:type="spellEnd"/>
      <w:r w:rsidR="00E65B5E" w:rsidRPr="5DF478F3">
        <w:rPr>
          <w:rFonts w:eastAsia="Calibri" w:cs="Calibri"/>
          <w:color w:val="000000" w:themeColor="text1"/>
          <w:lang w:val="es-ES"/>
        </w:rPr>
        <w:t xml:space="preserve">, </w:t>
      </w:r>
      <w:proofErr w:type="spellStart"/>
      <w:r w:rsidR="00E65B5E" w:rsidRPr="5DF478F3">
        <w:rPr>
          <w:rFonts w:eastAsia="Calibri" w:cs="Calibri"/>
          <w:color w:val="000000" w:themeColor="text1"/>
          <w:lang w:val="es-ES"/>
        </w:rPr>
        <w:t>start</w:t>
      </w:r>
      <w:proofErr w:type="spellEnd"/>
      <w:r w:rsidR="00E65B5E" w:rsidRPr="5DF478F3">
        <w:rPr>
          <w:rFonts w:eastAsia="Calibri" w:cs="Calibri"/>
          <w:color w:val="000000" w:themeColor="text1"/>
          <w:lang w:val="es-ES"/>
        </w:rPr>
        <w:t xml:space="preserve">-up </w:t>
      </w:r>
      <w:r w:rsidR="00E65B5E" w:rsidRPr="00C77ED2">
        <w:rPr>
          <w:rFonts w:eastAsia="Calibri" w:cs="Calibri"/>
          <w:color w:val="000000" w:themeColor="text1"/>
          <w:lang w:val="es-ES"/>
        </w:rPr>
        <w:t>española de distribución digital</w:t>
      </w:r>
      <w:r w:rsidR="0085715C" w:rsidRPr="00C77ED2">
        <w:rPr>
          <w:rFonts w:eastAsia="Calibri" w:cs="Calibri"/>
          <w:color w:val="000000" w:themeColor="text1"/>
          <w:lang w:val="es-ES"/>
        </w:rPr>
        <w:t xml:space="preserve"> de música y vídeo</w:t>
      </w:r>
      <w:r w:rsidR="00E65B5E" w:rsidRPr="00C77ED2">
        <w:rPr>
          <w:rFonts w:eastAsia="Calibri" w:cs="Calibri"/>
          <w:color w:val="000000" w:themeColor="text1"/>
          <w:lang w:val="es-ES"/>
        </w:rPr>
        <w:t>, cede</w:t>
      </w:r>
      <w:r w:rsidR="00E65B5E" w:rsidRPr="5DF478F3">
        <w:rPr>
          <w:rFonts w:eastAsia="Calibri" w:cs="Calibri"/>
          <w:color w:val="000000" w:themeColor="text1"/>
          <w:lang w:val="es-ES"/>
        </w:rPr>
        <w:t xml:space="preserve"> el </w:t>
      </w:r>
      <w:r w:rsidRPr="5DF478F3">
        <w:rPr>
          <w:rFonts w:eastAsia="Calibri" w:cs="Calibri"/>
          <w:color w:val="000000" w:themeColor="text1"/>
          <w:lang w:val="es-ES"/>
        </w:rPr>
        <w:t xml:space="preserve">50% de sus beneficios a los artistas socios de la </w:t>
      </w:r>
      <w:r w:rsidR="00E65B5E" w:rsidRPr="5DF478F3">
        <w:rPr>
          <w:rStyle w:val="Ninguno"/>
          <w:rFonts w:eastAsia="Calibri" w:cs="Calibri"/>
          <w:color w:val="000000" w:themeColor="text1"/>
          <w:lang w:val="es-ES"/>
        </w:rPr>
        <w:t xml:space="preserve">Sociedad de Artistas e </w:t>
      </w:r>
      <w:r w:rsidR="6B0834F1" w:rsidRPr="5DF478F3">
        <w:rPr>
          <w:rStyle w:val="Ninguno"/>
          <w:rFonts w:eastAsia="Calibri" w:cs="Calibri"/>
          <w:color w:val="000000" w:themeColor="text1"/>
          <w:lang w:val="es-ES"/>
        </w:rPr>
        <w:t>Intérpretes</w:t>
      </w:r>
      <w:r w:rsidR="00E65B5E" w:rsidRPr="5DF478F3">
        <w:rPr>
          <w:rStyle w:val="Ninguno"/>
          <w:rFonts w:eastAsia="Calibri" w:cs="Calibri"/>
          <w:color w:val="000000" w:themeColor="text1"/>
          <w:lang w:val="es-ES"/>
        </w:rPr>
        <w:t xml:space="preserve"> o Ejecutantes de España (</w:t>
      </w:r>
      <w:r w:rsidRPr="5DF478F3">
        <w:rPr>
          <w:rFonts w:eastAsia="Calibri" w:cs="Calibri"/>
          <w:color w:val="000000" w:themeColor="text1"/>
          <w:lang w:val="es-ES"/>
        </w:rPr>
        <w:t>AIE</w:t>
      </w:r>
      <w:r w:rsidR="00E65B5E" w:rsidRPr="5DF478F3">
        <w:rPr>
          <w:rFonts w:eastAsia="Calibri" w:cs="Calibri"/>
          <w:color w:val="000000" w:themeColor="text1"/>
          <w:lang w:val="es-ES"/>
        </w:rPr>
        <w:t>)</w:t>
      </w:r>
      <w:r w:rsidRPr="5DF478F3">
        <w:rPr>
          <w:rFonts w:eastAsia="Calibri" w:cs="Calibri"/>
          <w:color w:val="000000" w:themeColor="text1"/>
          <w:lang w:val="es-ES"/>
        </w:rPr>
        <w:t xml:space="preserve"> para contribuir a la superación de la crisis provocada </w:t>
      </w:r>
      <w:r w:rsidR="00E65B5E" w:rsidRPr="5DF478F3">
        <w:rPr>
          <w:rFonts w:eastAsia="Calibri" w:cs="Calibri"/>
          <w:color w:val="000000" w:themeColor="text1"/>
          <w:lang w:val="es-ES"/>
        </w:rPr>
        <w:t>en la industria musical española a consecuencia d</w:t>
      </w:r>
      <w:r w:rsidRPr="5DF478F3">
        <w:rPr>
          <w:rFonts w:eastAsia="Calibri" w:cs="Calibri"/>
          <w:color w:val="000000" w:themeColor="text1"/>
          <w:lang w:val="es-ES"/>
        </w:rPr>
        <w:t>el COVID-19.</w:t>
      </w:r>
    </w:p>
    <w:p w14:paraId="57A46E3D" w14:textId="539DE0E9" w:rsidR="196C57A5" w:rsidRPr="00EE64FB" w:rsidRDefault="00E65B5E" w:rsidP="00EE64FB">
      <w:pPr>
        <w:pStyle w:val="Prrafodelista"/>
        <w:numPr>
          <w:ilvl w:val="0"/>
          <w:numId w:val="1"/>
        </w:numPr>
        <w:rPr>
          <w:rStyle w:val="Ninguno"/>
          <w:rFonts w:eastAsia="Calibri" w:cs="Calibri"/>
          <w:color w:val="000000" w:themeColor="text1"/>
          <w:lang w:val="es-ES"/>
        </w:rPr>
      </w:pPr>
      <w:r w:rsidRPr="5DF478F3">
        <w:rPr>
          <w:rStyle w:val="Ninguno"/>
          <w:rFonts w:eastAsia="Calibri" w:cs="Calibri"/>
          <w:color w:val="000000" w:themeColor="text1"/>
          <w:lang w:val="es-ES"/>
        </w:rPr>
        <w:t xml:space="preserve">Este proyecto </w:t>
      </w:r>
      <w:r w:rsidR="196C57A5" w:rsidRPr="5DF478F3">
        <w:rPr>
          <w:rStyle w:val="Ninguno"/>
          <w:rFonts w:eastAsia="Calibri" w:cs="Calibri"/>
          <w:color w:val="000000" w:themeColor="text1"/>
          <w:lang w:val="es-ES"/>
        </w:rPr>
        <w:t xml:space="preserve">tiene como objetivo </w:t>
      </w:r>
      <w:r w:rsidRPr="5DF478F3">
        <w:rPr>
          <w:rStyle w:val="Ninguno"/>
          <w:rFonts w:eastAsia="Calibri" w:cs="Calibri"/>
          <w:color w:val="000000" w:themeColor="text1"/>
          <w:lang w:val="es-ES"/>
        </w:rPr>
        <w:t>fomentar el</w:t>
      </w:r>
      <w:r w:rsidR="196C57A5" w:rsidRPr="5DF478F3">
        <w:rPr>
          <w:rStyle w:val="Ninguno"/>
          <w:rFonts w:eastAsia="Calibri" w:cs="Calibri"/>
          <w:color w:val="000000" w:themeColor="text1"/>
          <w:lang w:val="es-ES"/>
        </w:rPr>
        <w:t xml:space="preserve"> crecimiento y expansión de los artistas </w:t>
      </w:r>
      <w:r w:rsidR="196C57A5" w:rsidRPr="00EE64FB">
        <w:rPr>
          <w:rStyle w:val="Ninguno"/>
          <w:rFonts w:eastAsia="Calibri" w:cs="Calibri"/>
          <w:color w:val="000000" w:themeColor="text1"/>
          <w:lang w:val="es-ES"/>
        </w:rPr>
        <w:t>en la industria musical</w:t>
      </w:r>
      <w:r w:rsidR="008D188A" w:rsidRPr="00EE64FB">
        <w:rPr>
          <w:rStyle w:val="Ninguno"/>
          <w:rFonts w:eastAsia="Calibri" w:cs="Calibri"/>
          <w:color w:val="000000" w:themeColor="text1"/>
          <w:lang w:val="es-ES"/>
        </w:rPr>
        <w:t xml:space="preserve">. </w:t>
      </w:r>
    </w:p>
    <w:p w14:paraId="6FD24644" w14:textId="5FD7BC9C" w:rsidR="008D188A" w:rsidRPr="00EE64FB" w:rsidRDefault="008D188A" w:rsidP="00EE64FB">
      <w:pPr>
        <w:pStyle w:val="Prrafodelista"/>
        <w:numPr>
          <w:ilvl w:val="0"/>
          <w:numId w:val="1"/>
        </w:numPr>
        <w:rPr>
          <w:rFonts w:eastAsia="Calibri" w:cs="Calibri"/>
          <w:color w:val="000000" w:themeColor="text1"/>
          <w:lang w:val="es-ES"/>
        </w:rPr>
      </w:pPr>
      <w:r w:rsidRPr="16023ACE">
        <w:rPr>
          <w:rStyle w:val="Ninguno"/>
          <w:rFonts w:eastAsia="Calibri" w:cs="Calibri"/>
          <w:color w:val="000000" w:themeColor="text1"/>
          <w:lang w:val="es-ES"/>
        </w:rPr>
        <w:t xml:space="preserve">Esta ayuda nace como </w:t>
      </w:r>
      <w:r w:rsidR="006B1A32" w:rsidRPr="16023ACE">
        <w:rPr>
          <w:rStyle w:val="Ninguno"/>
          <w:rFonts w:eastAsia="Calibri" w:cs="Calibri"/>
          <w:color w:val="000000" w:themeColor="text1"/>
          <w:lang w:val="es-ES"/>
        </w:rPr>
        <w:t xml:space="preserve">“vacuna” </w:t>
      </w:r>
      <w:r w:rsidRPr="16023ACE">
        <w:rPr>
          <w:rStyle w:val="Ninguno"/>
          <w:rFonts w:eastAsia="Calibri" w:cs="Calibri"/>
          <w:color w:val="000000" w:themeColor="text1"/>
          <w:lang w:val="es-ES"/>
        </w:rPr>
        <w:t xml:space="preserve">para un sector que en los últimos meses </w:t>
      </w:r>
      <w:r w:rsidR="00E65B5E" w:rsidRPr="16023ACE">
        <w:rPr>
          <w:rStyle w:val="Ninguno"/>
          <w:rFonts w:eastAsia="Calibri" w:cs="Calibri"/>
          <w:color w:val="000000" w:themeColor="text1"/>
          <w:lang w:val="es-ES"/>
        </w:rPr>
        <w:t xml:space="preserve">apenas ha </w:t>
      </w:r>
      <w:r w:rsidRPr="16023ACE">
        <w:rPr>
          <w:rStyle w:val="Ninguno"/>
          <w:rFonts w:eastAsia="Calibri" w:cs="Calibri"/>
          <w:color w:val="000000" w:themeColor="text1"/>
          <w:lang w:val="es-ES"/>
        </w:rPr>
        <w:t xml:space="preserve">tenido ingresos, </w:t>
      </w:r>
      <w:r w:rsidR="00E65B5E" w:rsidRPr="16023ACE">
        <w:rPr>
          <w:rStyle w:val="Ninguno"/>
          <w:rFonts w:eastAsia="Calibri" w:cs="Calibri"/>
          <w:color w:val="000000" w:themeColor="text1"/>
          <w:lang w:val="es-ES"/>
        </w:rPr>
        <w:t xml:space="preserve">así como para impulsar </w:t>
      </w:r>
      <w:r w:rsidR="008A7681" w:rsidRPr="16023ACE">
        <w:rPr>
          <w:rStyle w:val="Ninguno"/>
          <w:rFonts w:eastAsia="Calibri" w:cs="Calibri"/>
          <w:color w:val="000000" w:themeColor="text1"/>
          <w:lang w:val="es-ES"/>
        </w:rPr>
        <w:t>el crecimiento de la industria musical</w:t>
      </w:r>
      <w:r w:rsidR="00E65B5E" w:rsidRPr="16023ACE">
        <w:rPr>
          <w:rStyle w:val="Ninguno"/>
          <w:rFonts w:eastAsia="Calibri" w:cs="Calibri"/>
          <w:color w:val="000000" w:themeColor="text1"/>
          <w:lang w:val="es-ES"/>
        </w:rPr>
        <w:t xml:space="preserve"> durante el verano,</w:t>
      </w:r>
      <w:r w:rsidRPr="16023ACE">
        <w:rPr>
          <w:rStyle w:val="Ninguno"/>
          <w:rFonts w:eastAsia="Calibri" w:cs="Calibri"/>
          <w:color w:val="000000" w:themeColor="text1"/>
          <w:lang w:val="es-ES"/>
        </w:rPr>
        <w:t xml:space="preserve"> época de mayor consumo de música y festivales</w:t>
      </w:r>
      <w:r w:rsidR="008A7681" w:rsidRPr="16023ACE">
        <w:rPr>
          <w:rStyle w:val="Ninguno"/>
          <w:rFonts w:eastAsia="Calibri" w:cs="Calibri"/>
          <w:color w:val="000000" w:themeColor="text1"/>
          <w:lang w:val="es-ES"/>
        </w:rPr>
        <w:t xml:space="preserve"> antes de la llegada de</w:t>
      </w:r>
      <w:r w:rsidR="3A733137" w:rsidRPr="16023ACE">
        <w:rPr>
          <w:rStyle w:val="Ninguno"/>
          <w:rFonts w:eastAsia="Calibri" w:cs="Calibri"/>
          <w:color w:val="000000" w:themeColor="text1"/>
          <w:lang w:val="es-ES"/>
        </w:rPr>
        <w:t>l</w:t>
      </w:r>
      <w:r w:rsidR="008A7681" w:rsidRPr="16023ACE">
        <w:rPr>
          <w:rStyle w:val="Ninguno"/>
          <w:rFonts w:eastAsia="Calibri" w:cs="Calibri"/>
          <w:color w:val="000000" w:themeColor="text1"/>
          <w:lang w:val="es-ES"/>
        </w:rPr>
        <w:t xml:space="preserve"> COVID-19</w:t>
      </w:r>
      <w:r w:rsidRPr="16023ACE">
        <w:rPr>
          <w:rStyle w:val="Ninguno"/>
          <w:rFonts w:eastAsia="Calibri" w:cs="Calibri"/>
          <w:color w:val="000000" w:themeColor="text1"/>
          <w:lang w:val="es-ES"/>
        </w:rPr>
        <w:t>.</w:t>
      </w:r>
    </w:p>
    <w:p w14:paraId="3457A1D6" w14:textId="4FE072E2" w:rsidR="008A7681" w:rsidRDefault="5EE79D54" w:rsidP="00EE64FB">
      <w:pPr>
        <w:spacing w:after="200" w:line="276" w:lineRule="auto"/>
        <w:rPr>
          <w:rStyle w:val="Ninguno"/>
          <w:rFonts w:ascii="Calibri" w:eastAsia="Calibri" w:hAnsi="Calibri" w:cs="Calibri"/>
          <w:color w:val="000000" w:themeColor="text1"/>
          <w:sz w:val="22"/>
          <w:szCs w:val="22"/>
          <w:lang w:val="es-ES"/>
        </w:rPr>
      </w:pPr>
      <w:r w:rsidRPr="5DF478F3">
        <w:rPr>
          <w:rStyle w:val="Ninguno"/>
          <w:rFonts w:ascii="Calibri" w:eastAsia="Calibri" w:hAnsi="Calibri" w:cs="Calibri"/>
          <w:b/>
          <w:bCs/>
          <w:color w:val="000000" w:themeColor="text1"/>
          <w:sz w:val="22"/>
          <w:szCs w:val="22"/>
          <w:lang w:val="es-ES"/>
        </w:rPr>
        <w:t xml:space="preserve">Madrid, </w:t>
      </w:r>
      <w:r w:rsidR="001317F5">
        <w:rPr>
          <w:rStyle w:val="Ninguno"/>
          <w:rFonts w:ascii="Calibri" w:eastAsia="Calibri" w:hAnsi="Calibri" w:cs="Calibri"/>
          <w:b/>
          <w:bCs/>
          <w:color w:val="000000" w:themeColor="text1"/>
          <w:sz w:val="22"/>
          <w:szCs w:val="22"/>
          <w:lang w:val="es-ES"/>
        </w:rPr>
        <w:t>16</w:t>
      </w:r>
      <w:r w:rsidR="00D82B87">
        <w:rPr>
          <w:rStyle w:val="Ninguno"/>
          <w:rFonts w:ascii="Calibri" w:eastAsia="Calibri" w:hAnsi="Calibri" w:cs="Calibri"/>
          <w:b/>
          <w:bCs/>
          <w:color w:val="000000" w:themeColor="text1"/>
          <w:sz w:val="22"/>
          <w:szCs w:val="22"/>
          <w:lang w:val="es-ES"/>
        </w:rPr>
        <w:t xml:space="preserve"> </w:t>
      </w:r>
      <w:r w:rsidR="00815FFE" w:rsidRPr="5DF478F3">
        <w:rPr>
          <w:rStyle w:val="Ninguno"/>
          <w:rFonts w:ascii="Calibri" w:eastAsia="Calibri" w:hAnsi="Calibri" w:cs="Calibri"/>
          <w:b/>
          <w:bCs/>
          <w:color w:val="000000" w:themeColor="text1"/>
          <w:sz w:val="22"/>
          <w:szCs w:val="22"/>
          <w:lang w:val="es-ES"/>
        </w:rPr>
        <w:t>de junio</w:t>
      </w:r>
      <w:r w:rsidRPr="5DF478F3">
        <w:rPr>
          <w:rStyle w:val="Ninguno"/>
          <w:rFonts w:ascii="Calibri" w:eastAsia="Calibri" w:hAnsi="Calibri" w:cs="Calibri"/>
          <w:b/>
          <w:bCs/>
          <w:color w:val="000000" w:themeColor="text1"/>
          <w:sz w:val="22"/>
          <w:szCs w:val="22"/>
          <w:lang w:val="es-ES"/>
        </w:rPr>
        <w:t xml:space="preserve"> de 2021.-</w:t>
      </w:r>
      <w:r w:rsidRPr="5DF478F3">
        <w:rPr>
          <w:rStyle w:val="Ninguno"/>
          <w:rFonts w:ascii="Calibri" w:eastAsia="Calibri" w:hAnsi="Calibri" w:cs="Calibri"/>
          <w:color w:val="000000" w:themeColor="text1"/>
          <w:sz w:val="22"/>
          <w:szCs w:val="22"/>
          <w:lang w:val="es-ES"/>
        </w:rPr>
        <w:t xml:space="preserve"> </w:t>
      </w:r>
      <w:hyperlink r:id="rId8" w:history="1">
        <w:proofErr w:type="spellStart"/>
        <w:r w:rsidRPr="00067FAF">
          <w:rPr>
            <w:rStyle w:val="Hipervnculo"/>
            <w:rFonts w:ascii="Calibri" w:eastAsia="Calibri" w:hAnsi="Calibri" w:cs="Calibri"/>
            <w:sz w:val="22"/>
            <w:szCs w:val="22"/>
            <w:u w:val="none"/>
            <w:lang w:val="es-ES"/>
          </w:rPr>
          <w:t>Beatclap</w:t>
        </w:r>
        <w:proofErr w:type="spellEnd"/>
      </w:hyperlink>
      <w:r w:rsidRPr="5DF478F3">
        <w:rPr>
          <w:rStyle w:val="Ninguno"/>
          <w:rFonts w:ascii="Calibri" w:eastAsia="Calibri" w:hAnsi="Calibri" w:cs="Calibri"/>
          <w:color w:val="000000" w:themeColor="text1"/>
          <w:sz w:val="22"/>
          <w:szCs w:val="22"/>
          <w:lang w:val="es-ES"/>
        </w:rPr>
        <w:t xml:space="preserve">, la </w:t>
      </w:r>
      <w:r w:rsidR="008A7681" w:rsidRPr="5DF478F3">
        <w:rPr>
          <w:rStyle w:val="Ninguno"/>
          <w:rFonts w:ascii="Calibri" w:eastAsia="Calibri" w:hAnsi="Calibri" w:cs="Calibri"/>
          <w:color w:val="000000" w:themeColor="text1"/>
          <w:sz w:val="22"/>
          <w:szCs w:val="22"/>
          <w:lang w:val="es-ES"/>
        </w:rPr>
        <w:t xml:space="preserve">recién lanzada </w:t>
      </w:r>
      <w:r w:rsidRPr="5DF478F3">
        <w:rPr>
          <w:rStyle w:val="Ninguno"/>
          <w:rFonts w:ascii="Calibri" w:eastAsia="Calibri" w:hAnsi="Calibri" w:cs="Calibri"/>
          <w:color w:val="000000" w:themeColor="text1"/>
          <w:sz w:val="22"/>
          <w:szCs w:val="22"/>
          <w:lang w:val="es-ES"/>
        </w:rPr>
        <w:t xml:space="preserve">empresa española de distribución digital, </w:t>
      </w:r>
      <w:r w:rsidR="000C7799" w:rsidRPr="5DF478F3">
        <w:rPr>
          <w:rStyle w:val="Ninguno"/>
          <w:rFonts w:ascii="Calibri" w:eastAsia="Calibri" w:hAnsi="Calibri" w:cs="Calibri"/>
          <w:color w:val="000000" w:themeColor="text1"/>
          <w:sz w:val="22"/>
          <w:szCs w:val="22"/>
          <w:lang w:val="es-ES"/>
        </w:rPr>
        <w:t>cierra una colaboración</w:t>
      </w:r>
      <w:r w:rsidR="00E65B5E" w:rsidRPr="5DF478F3">
        <w:rPr>
          <w:rStyle w:val="Ninguno"/>
          <w:rFonts w:ascii="Calibri" w:eastAsia="Calibri" w:hAnsi="Calibri" w:cs="Calibri"/>
          <w:color w:val="000000" w:themeColor="text1"/>
          <w:sz w:val="22"/>
          <w:szCs w:val="22"/>
          <w:lang w:val="es-ES"/>
        </w:rPr>
        <w:t xml:space="preserve"> con la Sociedad de Artistas e </w:t>
      </w:r>
      <w:r w:rsidR="0E248B31" w:rsidRPr="5DF478F3">
        <w:rPr>
          <w:rStyle w:val="Ninguno"/>
          <w:rFonts w:ascii="Calibri" w:eastAsia="Calibri" w:hAnsi="Calibri" w:cs="Calibri"/>
          <w:color w:val="000000" w:themeColor="text1"/>
          <w:sz w:val="22"/>
          <w:szCs w:val="22"/>
          <w:lang w:val="es-ES"/>
        </w:rPr>
        <w:t>Intérpretes</w:t>
      </w:r>
      <w:r w:rsidR="00E65B5E" w:rsidRPr="5DF478F3">
        <w:rPr>
          <w:rStyle w:val="Ninguno"/>
          <w:rFonts w:ascii="Calibri" w:eastAsia="Calibri" w:hAnsi="Calibri" w:cs="Calibri"/>
          <w:color w:val="000000" w:themeColor="text1"/>
          <w:sz w:val="22"/>
          <w:szCs w:val="22"/>
          <w:lang w:val="es-ES"/>
        </w:rPr>
        <w:t xml:space="preserve"> o Ejecutantes de España (AIE) para ofrecer ayudas a todos</w:t>
      </w:r>
      <w:r w:rsidRPr="5DF478F3">
        <w:rPr>
          <w:rStyle w:val="Ninguno"/>
          <w:rFonts w:ascii="Calibri" w:eastAsia="Calibri" w:hAnsi="Calibri" w:cs="Calibri"/>
          <w:color w:val="000000" w:themeColor="text1"/>
          <w:sz w:val="22"/>
          <w:szCs w:val="22"/>
          <w:lang w:val="es-ES"/>
        </w:rPr>
        <w:t xml:space="preserve"> los socios </w:t>
      </w:r>
      <w:r w:rsidRPr="5DF478F3">
        <w:rPr>
          <w:rStyle w:val="Ninguno"/>
          <w:rFonts w:ascii="Calibri" w:eastAsia="Calibri" w:hAnsi="Calibri" w:cs="Calibri"/>
          <w:sz w:val="22"/>
          <w:szCs w:val="22"/>
          <w:lang w:val="es-ES"/>
        </w:rPr>
        <w:t xml:space="preserve">de </w:t>
      </w:r>
      <w:r w:rsidR="00E65B5E" w:rsidRPr="5DF478F3">
        <w:rPr>
          <w:rStyle w:val="Ninguno"/>
          <w:rFonts w:ascii="Calibri" w:eastAsia="Calibri" w:hAnsi="Calibri" w:cs="Calibri"/>
          <w:sz w:val="22"/>
          <w:szCs w:val="22"/>
          <w:lang w:val="es-ES"/>
        </w:rPr>
        <w:t xml:space="preserve">este reconocido organismo nacional. Este programa de ayudas se presenta </w:t>
      </w:r>
      <w:r w:rsidR="00330B42" w:rsidRPr="5DF478F3">
        <w:rPr>
          <w:rStyle w:val="Ninguno"/>
          <w:rFonts w:ascii="Calibri" w:eastAsia="Calibri" w:hAnsi="Calibri" w:cs="Calibri"/>
          <w:sz w:val="22"/>
          <w:szCs w:val="22"/>
          <w:lang w:val="es-ES"/>
        </w:rPr>
        <w:t>como</w:t>
      </w:r>
      <w:r w:rsidR="00E65B5E" w:rsidRPr="5DF478F3">
        <w:rPr>
          <w:rStyle w:val="Ninguno"/>
          <w:rFonts w:ascii="Calibri" w:eastAsia="Calibri" w:hAnsi="Calibri" w:cs="Calibri"/>
          <w:sz w:val="22"/>
          <w:szCs w:val="22"/>
          <w:lang w:val="es-ES"/>
        </w:rPr>
        <w:t xml:space="preserve"> una </w:t>
      </w:r>
      <w:r w:rsidR="006B1A32">
        <w:rPr>
          <w:rStyle w:val="Ninguno"/>
          <w:rFonts w:ascii="Calibri" w:eastAsia="Calibri" w:hAnsi="Calibri" w:cs="Calibri"/>
          <w:sz w:val="22"/>
          <w:szCs w:val="22"/>
          <w:lang w:val="es-ES"/>
        </w:rPr>
        <w:t>“</w:t>
      </w:r>
      <w:r w:rsidR="006B1A32" w:rsidRPr="5DF478F3">
        <w:rPr>
          <w:rStyle w:val="Ninguno"/>
          <w:rFonts w:ascii="Calibri" w:eastAsia="Calibri" w:hAnsi="Calibri" w:cs="Calibri"/>
          <w:sz w:val="22"/>
          <w:szCs w:val="22"/>
          <w:lang w:val="es-ES"/>
        </w:rPr>
        <w:t>vacuna</w:t>
      </w:r>
      <w:r w:rsidR="006B1A32">
        <w:rPr>
          <w:rStyle w:val="Ninguno"/>
          <w:rFonts w:ascii="Calibri" w:eastAsia="Calibri" w:hAnsi="Calibri" w:cs="Calibri"/>
          <w:sz w:val="22"/>
          <w:szCs w:val="22"/>
          <w:lang w:val="es-ES"/>
        </w:rPr>
        <w:t>”</w:t>
      </w:r>
      <w:r w:rsidR="006B1A32" w:rsidRPr="5DF478F3">
        <w:rPr>
          <w:rStyle w:val="Ninguno"/>
          <w:rFonts w:ascii="Calibri" w:eastAsia="Calibri" w:hAnsi="Calibri" w:cs="Calibri"/>
          <w:sz w:val="22"/>
          <w:szCs w:val="22"/>
          <w:lang w:val="es-ES"/>
        </w:rPr>
        <w:t xml:space="preserve"> </w:t>
      </w:r>
      <w:r w:rsidR="00330B42" w:rsidRPr="5DF478F3">
        <w:rPr>
          <w:rStyle w:val="Ninguno"/>
          <w:rFonts w:ascii="Calibri" w:eastAsia="Calibri" w:hAnsi="Calibri" w:cs="Calibri"/>
          <w:sz w:val="22"/>
          <w:szCs w:val="22"/>
          <w:lang w:val="es-ES"/>
        </w:rPr>
        <w:t xml:space="preserve">para el sector </w:t>
      </w:r>
      <w:r w:rsidR="00E65B5E" w:rsidRPr="5DF478F3">
        <w:rPr>
          <w:rStyle w:val="Ninguno"/>
          <w:rFonts w:ascii="Calibri" w:eastAsia="Calibri" w:hAnsi="Calibri" w:cs="Calibri"/>
          <w:sz w:val="22"/>
          <w:szCs w:val="22"/>
          <w:lang w:val="es-ES"/>
        </w:rPr>
        <w:t>y tiene como objetivo</w:t>
      </w:r>
      <w:r w:rsidR="00330B42" w:rsidRPr="5DF478F3">
        <w:rPr>
          <w:rStyle w:val="Ninguno"/>
          <w:rFonts w:ascii="Calibri" w:eastAsia="Calibri" w:hAnsi="Calibri" w:cs="Calibri"/>
          <w:sz w:val="22"/>
          <w:szCs w:val="22"/>
          <w:lang w:val="es-ES"/>
        </w:rPr>
        <w:t xml:space="preserve"> </w:t>
      </w:r>
      <w:r w:rsidRPr="5DF478F3">
        <w:rPr>
          <w:rStyle w:val="Ninguno"/>
          <w:rFonts w:ascii="Calibri" w:eastAsia="Calibri" w:hAnsi="Calibri" w:cs="Calibri"/>
          <w:sz w:val="22"/>
          <w:szCs w:val="22"/>
          <w:lang w:val="es-ES"/>
        </w:rPr>
        <w:t xml:space="preserve">impulsar </w:t>
      </w:r>
      <w:r w:rsidRPr="5DF478F3">
        <w:rPr>
          <w:rStyle w:val="Ninguno"/>
          <w:rFonts w:ascii="Calibri" w:eastAsia="Calibri" w:hAnsi="Calibri" w:cs="Calibri"/>
          <w:color w:val="000000" w:themeColor="text1"/>
          <w:sz w:val="22"/>
          <w:szCs w:val="22"/>
          <w:lang w:val="es-ES"/>
        </w:rPr>
        <w:t xml:space="preserve">el crecimiento de artistas con proyección en el panorama artístico nacional. A través </w:t>
      </w:r>
      <w:r w:rsidR="000C7799" w:rsidRPr="5DF478F3">
        <w:rPr>
          <w:rStyle w:val="Ninguno"/>
          <w:rFonts w:ascii="Calibri" w:eastAsia="Calibri" w:hAnsi="Calibri" w:cs="Calibri"/>
          <w:color w:val="000000" w:themeColor="text1"/>
          <w:sz w:val="22"/>
          <w:szCs w:val="22"/>
          <w:lang w:val="es-ES"/>
        </w:rPr>
        <w:t>esta colaboración</w:t>
      </w:r>
      <w:r w:rsidR="00EE64FB">
        <w:rPr>
          <w:rStyle w:val="Ninguno"/>
          <w:rFonts w:ascii="Calibri" w:eastAsia="Calibri" w:hAnsi="Calibri" w:cs="Calibri"/>
          <w:color w:val="000000" w:themeColor="text1"/>
          <w:sz w:val="22"/>
          <w:szCs w:val="22"/>
          <w:lang w:val="es-ES"/>
        </w:rPr>
        <w:t>,</w:t>
      </w:r>
      <w:r w:rsidRPr="5DF478F3">
        <w:rPr>
          <w:rStyle w:val="Ninguno"/>
          <w:rFonts w:ascii="Calibri" w:eastAsia="Calibri" w:hAnsi="Calibri" w:cs="Calibri"/>
          <w:color w:val="000000" w:themeColor="text1"/>
          <w:sz w:val="22"/>
          <w:szCs w:val="22"/>
          <w:lang w:val="es-ES"/>
        </w:rPr>
        <w:t xml:space="preserve"> </w:t>
      </w:r>
      <w:proofErr w:type="spellStart"/>
      <w:r w:rsidRPr="5DF478F3">
        <w:rPr>
          <w:rStyle w:val="Ninguno"/>
          <w:rFonts w:ascii="Calibri" w:eastAsia="Calibri" w:hAnsi="Calibri" w:cs="Calibri"/>
          <w:color w:val="000000" w:themeColor="text1"/>
          <w:sz w:val="22"/>
          <w:szCs w:val="22"/>
          <w:lang w:val="es-ES"/>
        </w:rPr>
        <w:t>Beatclap</w:t>
      </w:r>
      <w:proofErr w:type="spellEnd"/>
      <w:r w:rsidRPr="5DF478F3">
        <w:rPr>
          <w:rStyle w:val="Ninguno"/>
          <w:rFonts w:ascii="Calibri" w:eastAsia="Calibri" w:hAnsi="Calibri" w:cs="Calibri"/>
          <w:color w:val="000000" w:themeColor="text1"/>
          <w:sz w:val="22"/>
          <w:szCs w:val="22"/>
          <w:lang w:val="es-ES"/>
        </w:rPr>
        <w:t xml:space="preserve"> potenciará la posibilidad de que los intérpretes den a conocer sus trabajos musicales a través de todas las plataformas disponibles a nivel global. </w:t>
      </w:r>
    </w:p>
    <w:p w14:paraId="39897555" w14:textId="6D8DFD22" w:rsidR="008A7681" w:rsidRPr="00EE64FB" w:rsidRDefault="008A7681" w:rsidP="00EE64FB">
      <w:pPr>
        <w:spacing w:after="200" w:line="276" w:lineRule="auto"/>
        <w:rPr>
          <w:rStyle w:val="Ninguno"/>
          <w:rFonts w:ascii="Calibri" w:eastAsia="Calibri" w:hAnsi="Calibri" w:cs="Calibri"/>
          <w:b/>
          <w:bCs/>
          <w:color w:val="000000" w:themeColor="text1"/>
          <w:sz w:val="22"/>
          <w:szCs w:val="22"/>
          <w:lang w:val="es-ES"/>
        </w:rPr>
      </w:pPr>
      <w:r w:rsidRPr="16023ACE">
        <w:rPr>
          <w:rStyle w:val="Ninguno"/>
          <w:rFonts w:ascii="Calibri" w:eastAsia="Calibri" w:hAnsi="Calibri" w:cs="Calibri"/>
          <w:b/>
          <w:bCs/>
          <w:color w:val="000000" w:themeColor="text1"/>
          <w:sz w:val="22"/>
          <w:szCs w:val="22"/>
          <w:lang w:val="es-ES"/>
        </w:rPr>
        <w:t>Medidas para apoyar al sector musical en España</w:t>
      </w:r>
    </w:p>
    <w:p w14:paraId="50C5A525" w14:textId="7BC924D6" w:rsidR="008A7681" w:rsidRPr="00B92FAB" w:rsidRDefault="00B92FAB" w:rsidP="00EE64FB">
      <w:pPr>
        <w:spacing w:after="200" w:line="276" w:lineRule="auto"/>
        <w:rPr>
          <w:rStyle w:val="Ninguno"/>
          <w:rFonts w:ascii="Calibri" w:eastAsia="Calibri" w:hAnsi="Calibri" w:cs="Calibri"/>
          <w:color w:val="000000" w:themeColor="text1"/>
          <w:sz w:val="22"/>
          <w:szCs w:val="22"/>
          <w:lang w:val="es-ES"/>
        </w:rPr>
      </w:pPr>
      <w:r w:rsidRPr="16023ACE">
        <w:rPr>
          <w:rStyle w:val="Ninguno"/>
          <w:rFonts w:ascii="Calibri" w:eastAsia="Calibri" w:hAnsi="Calibri" w:cs="Calibri"/>
          <w:color w:val="000000" w:themeColor="text1"/>
          <w:sz w:val="22"/>
          <w:szCs w:val="22"/>
          <w:lang w:val="es-ES"/>
        </w:rPr>
        <w:t>Debido a la cancelación de conciertos, festivales y otras actividades musicales en vivo, e</w:t>
      </w:r>
      <w:r w:rsidR="000C7799" w:rsidRPr="16023ACE">
        <w:rPr>
          <w:rStyle w:val="Ninguno"/>
          <w:rFonts w:ascii="Calibri" w:eastAsia="Calibri" w:hAnsi="Calibri" w:cs="Calibri"/>
          <w:color w:val="000000" w:themeColor="text1"/>
          <w:sz w:val="22"/>
          <w:szCs w:val="22"/>
          <w:lang w:val="es-ES"/>
        </w:rPr>
        <w:t xml:space="preserve">l sector musical ha sufrido pérdidas de </w:t>
      </w:r>
      <w:r w:rsidRPr="16023ACE">
        <w:rPr>
          <w:rStyle w:val="Ninguno"/>
          <w:rFonts w:ascii="Calibri" w:eastAsia="Calibri" w:hAnsi="Calibri" w:cs="Calibri"/>
          <w:color w:val="000000" w:themeColor="text1"/>
          <w:sz w:val="22"/>
          <w:szCs w:val="22"/>
          <w:lang w:val="es-ES"/>
        </w:rPr>
        <w:t>m</w:t>
      </w:r>
      <w:r w:rsidR="0072684E">
        <w:rPr>
          <w:rStyle w:val="Ninguno"/>
          <w:rFonts w:ascii="Calibri" w:eastAsia="Calibri" w:hAnsi="Calibri" w:cs="Calibri"/>
          <w:color w:val="000000" w:themeColor="text1"/>
          <w:sz w:val="22"/>
          <w:szCs w:val="22"/>
          <w:lang w:val="es-ES"/>
        </w:rPr>
        <w:t>illones de euros</w:t>
      </w:r>
      <w:r w:rsidRPr="16023ACE">
        <w:rPr>
          <w:rStyle w:val="Ninguno"/>
          <w:rFonts w:ascii="Calibri" w:eastAsia="Calibri" w:hAnsi="Calibri" w:cs="Calibri"/>
          <w:color w:val="000000" w:themeColor="text1"/>
          <w:sz w:val="22"/>
          <w:szCs w:val="22"/>
          <w:lang w:val="es-ES"/>
        </w:rPr>
        <w:t>. En este contexto, con la temporada de verano y la aceleración del proceso de vacunación como telón de fondo, e</w:t>
      </w:r>
      <w:r w:rsidR="008A7681" w:rsidRPr="16023ACE">
        <w:rPr>
          <w:rStyle w:val="Ninguno"/>
          <w:rFonts w:ascii="Calibri" w:eastAsia="Calibri" w:hAnsi="Calibri" w:cs="Calibri"/>
          <w:color w:val="000000" w:themeColor="text1"/>
          <w:sz w:val="22"/>
          <w:szCs w:val="22"/>
          <w:lang w:val="es-ES"/>
        </w:rPr>
        <w:t xml:space="preserve">ste programa de </w:t>
      </w:r>
      <w:r w:rsidR="008A7681" w:rsidRPr="16023ACE">
        <w:rPr>
          <w:rStyle w:val="Ninguno"/>
          <w:rFonts w:ascii="Calibri" w:eastAsia="Calibri" w:hAnsi="Calibri" w:cs="Calibri"/>
          <w:color w:val="000000" w:themeColor="text1"/>
          <w:sz w:val="22"/>
          <w:szCs w:val="22"/>
          <w:lang w:val="it-IT"/>
        </w:rPr>
        <w:t>“Ayudas COVID-19”</w:t>
      </w:r>
      <w:r w:rsidR="000C7799" w:rsidRPr="16023ACE">
        <w:rPr>
          <w:rStyle w:val="Ninguno"/>
          <w:rFonts w:ascii="Calibri" w:eastAsia="Calibri" w:hAnsi="Calibri" w:cs="Calibri"/>
          <w:color w:val="000000" w:themeColor="text1"/>
          <w:sz w:val="22"/>
          <w:szCs w:val="22"/>
          <w:lang w:val="it-IT"/>
        </w:rPr>
        <w:t xml:space="preserve"> </w:t>
      </w:r>
      <w:r w:rsidRPr="16023ACE">
        <w:rPr>
          <w:rStyle w:val="Ninguno"/>
          <w:rFonts w:ascii="Calibri" w:eastAsia="Calibri" w:hAnsi="Calibri" w:cs="Calibri"/>
          <w:color w:val="000000" w:themeColor="text1"/>
          <w:sz w:val="22"/>
          <w:szCs w:val="22"/>
          <w:lang w:val="it-IT"/>
        </w:rPr>
        <w:t xml:space="preserve">aterriza con el objetivo de </w:t>
      </w:r>
      <w:r w:rsidRPr="16023ACE">
        <w:rPr>
          <w:rStyle w:val="Ninguno"/>
          <w:rFonts w:ascii="Calibri" w:eastAsia="Calibri" w:hAnsi="Calibri" w:cs="Calibri"/>
          <w:color w:val="000000" w:themeColor="text1"/>
          <w:sz w:val="22"/>
          <w:szCs w:val="22"/>
          <w:lang w:val="es-ES"/>
        </w:rPr>
        <w:t>au</w:t>
      </w:r>
      <w:r w:rsidR="008A7681" w:rsidRPr="16023ACE">
        <w:rPr>
          <w:rStyle w:val="Ninguno"/>
          <w:rFonts w:ascii="Calibri" w:eastAsia="Calibri" w:hAnsi="Calibri" w:cs="Calibri"/>
          <w:color w:val="000000" w:themeColor="text1"/>
          <w:sz w:val="22"/>
          <w:szCs w:val="22"/>
          <w:lang w:val="es-ES"/>
        </w:rPr>
        <w:t>mentar los royalties de los músicos hasta enero de 2022</w:t>
      </w:r>
      <w:r w:rsidR="000C7799" w:rsidRPr="16023ACE">
        <w:rPr>
          <w:rStyle w:val="Ninguno"/>
          <w:rFonts w:ascii="Calibri" w:eastAsia="Calibri" w:hAnsi="Calibri" w:cs="Calibri"/>
          <w:color w:val="000000" w:themeColor="text1"/>
          <w:sz w:val="22"/>
          <w:szCs w:val="22"/>
          <w:lang w:val="es-ES"/>
        </w:rPr>
        <w:t>.</w:t>
      </w:r>
      <w:r w:rsidR="008A7681" w:rsidRPr="16023ACE">
        <w:rPr>
          <w:rStyle w:val="Ninguno"/>
          <w:rFonts w:ascii="Calibri" w:eastAsia="Calibri" w:hAnsi="Calibri" w:cs="Calibri"/>
          <w:color w:val="000000" w:themeColor="text1"/>
          <w:sz w:val="22"/>
          <w:szCs w:val="22"/>
          <w:lang w:val="es-ES"/>
        </w:rPr>
        <w:t xml:space="preserve"> </w:t>
      </w:r>
      <w:r w:rsidRPr="16023ACE">
        <w:rPr>
          <w:rStyle w:val="Ninguno"/>
          <w:rFonts w:ascii="Calibri" w:eastAsia="Calibri" w:hAnsi="Calibri" w:cs="Calibri"/>
          <w:color w:val="000000" w:themeColor="text1"/>
          <w:sz w:val="22"/>
          <w:szCs w:val="22"/>
          <w:lang w:val="es-ES"/>
        </w:rPr>
        <w:t>Para ello</w:t>
      </w:r>
      <w:r w:rsidR="008A7681" w:rsidRPr="16023ACE">
        <w:rPr>
          <w:rStyle w:val="Ninguno"/>
          <w:rFonts w:ascii="Calibri" w:eastAsia="Calibri" w:hAnsi="Calibri" w:cs="Calibri"/>
          <w:color w:val="000000" w:themeColor="text1"/>
          <w:sz w:val="22"/>
          <w:szCs w:val="22"/>
          <w:lang w:val="es-ES"/>
        </w:rPr>
        <w:t xml:space="preserve">, </w:t>
      </w:r>
      <w:proofErr w:type="spellStart"/>
      <w:r w:rsidR="008A7681" w:rsidRPr="16023ACE">
        <w:rPr>
          <w:rStyle w:val="Ninguno"/>
          <w:rFonts w:ascii="Calibri" w:eastAsia="Calibri" w:hAnsi="Calibri" w:cs="Calibri"/>
          <w:color w:val="000000" w:themeColor="text1"/>
          <w:sz w:val="22"/>
          <w:szCs w:val="22"/>
          <w:lang w:val="es-ES"/>
        </w:rPr>
        <w:t>Beatclap</w:t>
      </w:r>
      <w:proofErr w:type="spellEnd"/>
      <w:r w:rsidR="008A7681" w:rsidRPr="16023ACE">
        <w:rPr>
          <w:rStyle w:val="Ninguno"/>
          <w:rFonts w:ascii="Calibri" w:eastAsia="Calibri" w:hAnsi="Calibri" w:cs="Calibri"/>
          <w:color w:val="000000" w:themeColor="text1"/>
          <w:sz w:val="22"/>
          <w:szCs w:val="22"/>
          <w:lang w:val="es-ES"/>
        </w:rPr>
        <w:t xml:space="preserve"> cederá el 50% de sus beneficios a todos aquellos artistas socios de la Sociedad de Artistas e Intérpretes de España que lo soliciten.</w:t>
      </w:r>
      <w:r w:rsidR="000C7799" w:rsidRPr="16023ACE">
        <w:rPr>
          <w:rStyle w:val="Ninguno"/>
          <w:rFonts w:ascii="Calibri" w:eastAsia="Calibri" w:hAnsi="Calibri" w:cs="Calibri"/>
          <w:color w:val="000000" w:themeColor="text1"/>
          <w:sz w:val="22"/>
          <w:szCs w:val="22"/>
          <w:lang w:val="es-ES"/>
        </w:rPr>
        <w:t xml:space="preserve"> </w:t>
      </w:r>
    </w:p>
    <w:p w14:paraId="3F52B129" w14:textId="5CB9017A" w:rsidR="008A7681" w:rsidRDefault="008A7681" w:rsidP="00EE64FB">
      <w:pPr>
        <w:spacing w:after="200" w:line="276" w:lineRule="auto"/>
        <w:rPr>
          <w:rStyle w:val="Ninguno"/>
          <w:rFonts w:ascii="Calibri" w:eastAsia="Calibri" w:hAnsi="Calibri" w:cs="Calibri"/>
          <w:color w:val="000000" w:themeColor="text1"/>
          <w:sz w:val="22"/>
          <w:szCs w:val="22"/>
          <w:lang w:val="es-ES"/>
        </w:rPr>
      </w:pPr>
      <w:r w:rsidRPr="16023ACE">
        <w:rPr>
          <w:rStyle w:val="Ninguno"/>
          <w:rFonts w:ascii="Calibri" w:eastAsia="Calibri" w:hAnsi="Calibri" w:cs="Calibri"/>
          <w:color w:val="000000" w:themeColor="text1"/>
          <w:sz w:val="22"/>
          <w:szCs w:val="22"/>
          <w:lang w:val="es-ES"/>
        </w:rPr>
        <w:t>“</w:t>
      </w:r>
      <w:r w:rsidRPr="16023ACE">
        <w:rPr>
          <w:rStyle w:val="Ninguno"/>
          <w:rFonts w:ascii="Calibri" w:eastAsia="Calibri" w:hAnsi="Calibri" w:cs="Calibri"/>
          <w:i/>
          <w:iCs/>
          <w:color w:val="000000" w:themeColor="text1"/>
          <w:sz w:val="22"/>
          <w:szCs w:val="22"/>
          <w:lang w:val="es-ES"/>
        </w:rPr>
        <w:t>La industria cultural se ha visto fuertemente afectada por la pandemia, en especial el sector musical, al que queremos tender una mano en un momento tan crítico. El cierre de este acuerdo con la AIE ayudará a pequeños y grandes artistas a continuar con la creación y expansión de su música en todo el mundo</w:t>
      </w:r>
      <w:r w:rsidRPr="16023ACE">
        <w:rPr>
          <w:rStyle w:val="Ninguno"/>
          <w:rFonts w:ascii="Calibri" w:eastAsia="Calibri" w:hAnsi="Calibri" w:cs="Calibri"/>
          <w:color w:val="000000" w:themeColor="text1"/>
          <w:sz w:val="22"/>
          <w:szCs w:val="22"/>
          <w:lang w:val="es-ES"/>
        </w:rPr>
        <w:t xml:space="preserve">”, en palabras de Jorge Garrido, socio </w:t>
      </w:r>
      <w:proofErr w:type="spellStart"/>
      <w:r w:rsidRPr="16023ACE">
        <w:rPr>
          <w:rStyle w:val="Ninguno"/>
          <w:rFonts w:ascii="Calibri" w:eastAsia="Calibri" w:hAnsi="Calibri" w:cs="Calibri"/>
          <w:color w:val="000000" w:themeColor="text1"/>
          <w:sz w:val="22"/>
          <w:szCs w:val="22"/>
          <w:lang w:val="es-ES"/>
        </w:rPr>
        <w:t>co</w:t>
      </w:r>
      <w:proofErr w:type="spellEnd"/>
      <w:r w:rsidRPr="16023ACE">
        <w:rPr>
          <w:rStyle w:val="Ninguno"/>
          <w:rFonts w:ascii="Calibri" w:eastAsia="Calibri" w:hAnsi="Calibri" w:cs="Calibri"/>
          <w:color w:val="000000" w:themeColor="text1"/>
          <w:sz w:val="22"/>
          <w:szCs w:val="22"/>
          <w:lang w:val="es-ES"/>
        </w:rPr>
        <w:t xml:space="preserve">-fundador de </w:t>
      </w:r>
      <w:proofErr w:type="spellStart"/>
      <w:r w:rsidRPr="16023ACE">
        <w:rPr>
          <w:rStyle w:val="Ninguno"/>
          <w:rFonts w:ascii="Calibri" w:eastAsia="Calibri" w:hAnsi="Calibri" w:cs="Calibri"/>
          <w:color w:val="000000" w:themeColor="text1"/>
          <w:sz w:val="22"/>
          <w:szCs w:val="22"/>
          <w:lang w:val="es-ES"/>
        </w:rPr>
        <w:t>Beatclap</w:t>
      </w:r>
      <w:proofErr w:type="spellEnd"/>
      <w:r w:rsidRPr="16023ACE">
        <w:rPr>
          <w:rStyle w:val="Ninguno"/>
          <w:rFonts w:ascii="Calibri" w:eastAsia="Calibri" w:hAnsi="Calibri" w:cs="Calibri"/>
          <w:color w:val="000000" w:themeColor="text1"/>
          <w:sz w:val="22"/>
          <w:szCs w:val="22"/>
          <w:lang w:val="es-ES"/>
        </w:rPr>
        <w:t xml:space="preserve">.  </w:t>
      </w:r>
    </w:p>
    <w:p w14:paraId="4E7A7536" w14:textId="77777777" w:rsidR="009E731B" w:rsidRDefault="009E731B" w:rsidP="00EE64FB">
      <w:pPr>
        <w:spacing w:after="200" w:line="276" w:lineRule="auto"/>
        <w:rPr>
          <w:rFonts w:ascii="Calibri" w:eastAsia="Calibri" w:hAnsi="Calibri" w:cs="Calibri"/>
          <w:b/>
          <w:bCs/>
          <w:color w:val="000000" w:themeColor="text1"/>
          <w:sz w:val="22"/>
          <w:szCs w:val="22"/>
          <w:lang w:val="es-ES"/>
        </w:rPr>
      </w:pPr>
    </w:p>
    <w:p w14:paraId="5E4ECC73" w14:textId="77777777" w:rsidR="009E731B" w:rsidRDefault="009E731B" w:rsidP="00EE64FB">
      <w:pPr>
        <w:spacing w:after="200" w:line="276" w:lineRule="auto"/>
        <w:rPr>
          <w:rFonts w:ascii="Calibri" w:eastAsia="Calibri" w:hAnsi="Calibri" w:cs="Calibri"/>
          <w:b/>
          <w:bCs/>
          <w:color w:val="000000" w:themeColor="text1"/>
          <w:sz w:val="22"/>
          <w:szCs w:val="22"/>
          <w:lang w:val="es-ES"/>
        </w:rPr>
      </w:pPr>
    </w:p>
    <w:p w14:paraId="1B6DF2AB" w14:textId="4AEF6DA9" w:rsidR="196C57A5" w:rsidRPr="00067FAF" w:rsidRDefault="196C57A5" w:rsidP="00EE64FB">
      <w:pPr>
        <w:spacing w:after="200" w:line="276" w:lineRule="auto"/>
        <w:rPr>
          <w:rFonts w:ascii="Calibri" w:eastAsia="Calibri" w:hAnsi="Calibri" w:cs="Calibri"/>
          <w:color w:val="000000" w:themeColor="text1"/>
          <w:sz w:val="22"/>
          <w:szCs w:val="22"/>
          <w:lang w:val="es-ES"/>
        </w:rPr>
      </w:pPr>
      <w:proofErr w:type="spellStart"/>
      <w:r w:rsidRPr="00067FAF">
        <w:rPr>
          <w:rStyle w:val="Ninguno"/>
          <w:rFonts w:ascii="Calibri" w:eastAsia="Calibri" w:hAnsi="Calibri" w:cs="Calibri"/>
          <w:b/>
          <w:bCs/>
          <w:color w:val="000000" w:themeColor="text1"/>
          <w:sz w:val="22"/>
          <w:szCs w:val="22"/>
          <w:lang w:val="es-ES"/>
        </w:rPr>
        <w:lastRenderedPageBreak/>
        <w:t>Beatclap</w:t>
      </w:r>
      <w:proofErr w:type="spellEnd"/>
      <w:r w:rsidRPr="00067FAF">
        <w:rPr>
          <w:rStyle w:val="Ninguno"/>
          <w:rFonts w:ascii="Calibri" w:eastAsia="Calibri" w:hAnsi="Calibri" w:cs="Calibri"/>
          <w:b/>
          <w:bCs/>
          <w:color w:val="000000" w:themeColor="text1"/>
          <w:sz w:val="22"/>
          <w:szCs w:val="22"/>
          <w:lang w:val="es-ES"/>
        </w:rPr>
        <w:t>, una empresa pionera en Management Digital en nuestro país</w:t>
      </w:r>
    </w:p>
    <w:p w14:paraId="3DC067B3" w14:textId="1EF15DEC" w:rsidR="196C57A5" w:rsidRDefault="196C57A5" w:rsidP="00EE64FB">
      <w:pPr>
        <w:spacing w:after="200" w:line="276" w:lineRule="auto"/>
        <w:rPr>
          <w:rStyle w:val="Ninguno"/>
          <w:rFonts w:ascii="Calibri" w:eastAsia="Calibri" w:hAnsi="Calibri" w:cs="Calibri"/>
          <w:color w:val="000000" w:themeColor="text1"/>
          <w:sz w:val="22"/>
          <w:szCs w:val="22"/>
          <w:lang w:val="es-ES"/>
        </w:rPr>
      </w:pPr>
      <w:r w:rsidRPr="667C2986">
        <w:rPr>
          <w:rStyle w:val="Ninguno"/>
          <w:rFonts w:ascii="Calibri" w:eastAsia="Calibri" w:hAnsi="Calibri" w:cs="Calibri"/>
          <w:color w:val="000000" w:themeColor="text1"/>
          <w:sz w:val="22"/>
          <w:szCs w:val="22"/>
          <w:lang w:val="es-ES"/>
        </w:rPr>
        <w:t xml:space="preserve">Una compañía que nace en </w:t>
      </w:r>
      <w:r w:rsidR="00EE64FB">
        <w:rPr>
          <w:rStyle w:val="Ninguno"/>
          <w:rFonts w:ascii="Calibri" w:eastAsia="Calibri" w:hAnsi="Calibri" w:cs="Calibri"/>
          <w:color w:val="000000" w:themeColor="text1"/>
          <w:sz w:val="22"/>
          <w:szCs w:val="22"/>
          <w:lang w:val="es-ES"/>
        </w:rPr>
        <w:t>Madrid</w:t>
      </w:r>
      <w:r w:rsidR="00EE64FB" w:rsidRPr="667C2986">
        <w:rPr>
          <w:rStyle w:val="Ninguno"/>
          <w:rFonts w:ascii="Calibri" w:eastAsia="Calibri" w:hAnsi="Calibri" w:cs="Calibri"/>
          <w:color w:val="000000" w:themeColor="text1"/>
          <w:sz w:val="22"/>
          <w:szCs w:val="22"/>
          <w:lang w:val="es-ES"/>
        </w:rPr>
        <w:t xml:space="preserve"> </w:t>
      </w:r>
      <w:r w:rsidRPr="667C2986">
        <w:rPr>
          <w:rStyle w:val="Ninguno"/>
          <w:rFonts w:ascii="Calibri" w:eastAsia="Calibri" w:hAnsi="Calibri" w:cs="Calibri"/>
          <w:color w:val="000000" w:themeColor="text1"/>
          <w:sz w:val="22"/>
          <w:szCs w:val="22"/>
          <w:lang w:val="es-ES"/>
        </w:rPr>
        <w:t xml:space="preserve">para ofrecer un nuevo concepto: el Management Digital. Un hito en el mercado español que aporta un valor diferencial a través del cual apoyan y dan visibilidad al artista mediante posicionamiento, inclusión en </w:t>
      </w:r>
      <w:proofErr w:type="spellStart"/>
      <w:r w:rsidRPr="667C2986">
        <w:rPr>
          <w:rStyle w:val="Ninguno"/>
          <w:rFonts w:ascii="Calibri" w:eastAsia="Calibri" w:hAnsi="Calibri" w:cs="Calibri"/>
          <w:color w:val="000000" w:themeColor="text1"/>
          <w:sz w:val="22"/>
          <w:szCs w:val="22"/>
          <w:lang w:val="es-ES"/>
        </w:rPr>
        <w:t>playlists</w:t>
      </w:r>
      <w:proofErr w:type="spellEnd"/>
      <w:r w:rsidRPr="667C2986">
        <w:rPr>
          <w:rStyle w:val="Ninguno"/>
          <w:rFonts w:ascii="Calibri" w:eastAsia="Calibri" w:hAnsi="Calibri" w:cs="Calibri"/>
          <w:color w:val="000000" w:themeColor="text1"/>
          <w:sz w:val="22"/>
          <w:szCs w:val="22"/>
          <w:lang w:val="es-ES"/>
        </w:rPr>
        <w:t xml:space="preserve"> y acciones comerciales de forma gratuita, con el objetivo de alcanzar el éxito de todos los perfiles.</w:t>
      </w:r>
    </w:p>
    <w:p w14:paraId="2CACDA23" w14:textId="3151D3D2" w:rsidR="009E731B" w:rsidRPr="009E731B" w:rsidRDefault="009E731B" w:rsidP="00EE64FB">
      <w:pPr>
        <w:spacing w:after="200" w:line="276" w:lineRule="auto"/>
        <w:rPr>
          <w:rFonts w:ascii="Calibri" w:eastAsia="Calibri" w:hAnsi="Calibri" w:cs="Calibri"/>
          <w:sz w:val="22"/>
          <w:szCs w:val="22"/>
          <w:lang w:val="es-ES"/>
        </w:rPr>
      </w:pPr>
      <w:proofErr w:type="spellStart"/>
      <w:r w:rsidRPr="00C77ED2">
        <w:rPr>
          <w:rStyle w:val="Ninguno"/>
          <w:rFonts w:ascii="Calibri" w:eastAsia="Calibri" w:hAnsi="Calibri" w:cs="Calibri"/>
          <w:color w:val="000000" w:themeColor="text1"/>
          <w:sz w:val="22"/>
          <w:szCs w:val="22"/>
          <w:lang w:val="es-ES"/>
        </w:rPr>
        <w:t>Beatclap</w:t>
      </w:r>
      <w:proofErr w:type="spellEnd"/>
      <w:r>
        <w:rPr>
          <w:rStyle w:val="Ninguno"/>
          <w:rFonts w:ascii="Calibri" w:eastAsia="Calibri" w:hAnsi="Calibri" w:cs="Calibri"/>
          <w:color w:val="000000" w:themeColor="text1"/>
          <w:sz w:val="22"/>
          <w:szCs w:val="22"/>
          <w:lang w:val="es-ES"/>
        </w:rPr>
        <w:t xml:space="preserve"> cuenta </w:t>
      </w:r>
      <w:r w:rsidRPr="00C77ED2">
        <w:rPr>
          <w:rStyle w:val="Ninguno"/>
          <w:rFonts w:ascii="Calibri" w:eastAsia="Calibri" w:hAnsi="Calibri" w:cs="Calibri"/>
          <w:color w:val="000000" w:themeColor="text1"/>
          <w:sz w:val="22"/>
          <w:szCs w:val="22"/>
          <w:lang w:val="es-ES"/>
        </w:rPr>
        <w:t>ya con la confianza de más de 600 músicos de todo el mundo como</w:t>
      </w:r>
      <w:r w:rsidRPr="00C77ED2">
        <w:rPr>
          <w:rStyle w:val="Ninguno"/>
          <w:rFonts w:ascii="Calibri" w:eastAsia="Calibri" w:hAnsi="Calibri" w:cs="Calibri"/>
          <w:sz w:val="22"/>
          <w:szCs w:val="22"/>
          <w:lang w:val="es-ES"/>
        </w:rPr>
        <w:t xml:space="preserve"> Emilio José</w:t>
      </w:r>
      <w:r w:rsidRPr="00C77ED2">
        <w:rPr>
          <w:rStyle w:val="Ninguno"/>
          <w:rFonts w:ascii="Calibri" w:eastAsia="Calibri" w:hAnsi="Calibri" w:cs="Calibri"/>
          <w:color w:val="000000" w:themeColor="text1"/>
          <w:sz w:val="22"/>
          <w:szCs w:val="22"/>
          <w:lang w:val="es-ES"/>
        </w:rPr>
        <w:t xml:space="preserve">, Manu Tenorio, Medina </w:t>
      </w:r>
      <w:proofErr w:type="spellStart"/>
      <w:r w:rsidRPr="00C77ED2">
        <w:rPr>
          <w:rStyle w:val="Ninguno"/>
          <w:rFonts w:ascii="Calibri" w:eastAsia="Calibri" w:hAnsi="Calibri" w:cs="Calibri"/>
          <w:color w:val="000000" w:themeColor="text1"/>
          <w:sz w:val="22"/>
          <w:szCs w:val="22"/>
          <w:lang w:val="es-ES"/>
        </w:rPr>
        <w:t>Azahara</w:t>
      </w:r>
      <w:proofErr w:type="spellEnd"/>
      <w:r w:rsidRPr="00C77ED2">
        <w:rPr>
          <w:rStyle w:val="Ninguno"/>
          <w:rFonts w:ascii="Calibri" w:eastAsia="Calibri" w:hAnsi="Calibri" w:cs="Calibri"/>
          <w:color w:val="000000" w:themeColor="text1"/>
          <w:sz w:val="22"/>
          <w:szCs w:val="22"/>
          <w:lang w:val="es-ES"/>
        </w:rPr>
        <w:t xml:space="preserve">, Pistones, </w:t>
      </w:r>
      <w:r w:rsidRPr="00C77ED2">
        <w:rPr>
          <w:rStyle w:val="Ninguno"/>
          <w:rFonts w:ascii="Calibri" w:eastAsia="Calibri" w:hAnsi="Calibri" w:cs="Calibri"/>
          <w:sz w:val="22"/>
          <w:szCs w:val="22"/>
          <w:lang w:val="es-ES"/>
        </w:rPr>
        <w:t xml:space="preserve">Kike Suárez, Buenas Noches Rose, Pilar Jurado, Alameda, Whisky </w:t>
      </w:r>
      <w:proofErr w:type="spellStart"/>
      <w:r w:rsidRPr="00C77ED2">
        <w:rPr>
          <w:rStyle w:val="Ninguno"/>
          <w:rFonts w:ascii="Calibri" w:eastAsia="Calibri" w:hAnsi="Calibri" w:cs="Calibri"/>
          <w:sz w:val="22"/>
          <w:szCs w:val="22"/>
          <w:lang w:val="es-ES"/>
        </w:rPr>
        <w:t>Caravan</w:t>
      </w:r>
      <w:proofErr w:type="spellEnd"/>
      <w:r w:rsidRPr="00C77ED2">
        <w:rPr>
          <w:rStyle w:val="Ninguno"/>
          <w:rFonts w:ascii="Calibri" w:eastAsia="Calibri" w:hAnsi="Calibri" w:cs="Calibri"/>
          <w:sz w:val="22"/>
          <w:szCs w:val="22"/>
          <w:lang w:val="es-ES"/>
        </w:rPr>
        <w:t xml:space="preserve">, </w:t>
      </w:r>
      <w:proofErr w:type="spellStart"/>
      <w:r w:rsidRPr="00C77ED2">
        <w:rPr>
          <w:rStyle w:val="Ninguno"/>
          <w:rFonts w:ascii="Calibri" w:eastAsia="Calibri" w:hAnsi="Calibri" w:cs="Calibri"/>
          <w:sz w:val="22"/>
          <w:szCs w:val="22"/>
          <w:lang w:val="es-ES"/>
        </w:rPr>
        <w:t>Frathos</w:t>
      </w:r>
      <w:proofErr w:type="spellEnd"/>
      <w:r w:rsidRPr="00C77ED2">
        <w:rPr>
          <w:rStyle w:val="Ninguno"/>
          <w:rFonts w:ascii="Calibri" w:eastAsia="Calibri" w:hAnsi="Calibri" w:cs="Calibri"/>
          <w:sz w:val="22"/>
          <w:szCs w:val="22"/>
          <w:lang w:val="es-ES"/>
        </w:rPr>
        <w:t xml:space="preserve">, Diván du Don o </w:t>
      </w:r>
      <w:proofErr w:type="spellStart"/>
      <w:r w:rsidRPr="00C77ED2">
        <w:rPr>
          <w:rStyle w:val="Ninguno"/>
          <w:rFonts w:ascii="Calibri" w:eastAsia="Calibri" w:hAnsi="Calibri" w:cs="Calibri"/>
          <w:sz w:val="22"/>
          <w:szCs w:val="22"/>
          <w:lang w:val="es-ES"/>
        </w:rPr>
        <w:t>Gussy</w:t>
      </w:r>
      <w:proofErr w:type="spellEnd"/>
      <w:r w:rsidRPr="00C77ED2">
        <w:rPr>
          <w:rStyle w:val="Ninguno"/>
          <w:rFonts w:ascii="Calibri" w:eastAsia="Calibri" w:hAnsi="Calibri" w:cs="Calibri"/>
          <w:sz w:val="22"/>
          <w:szCs w:val="22"/>
          <w:lang w:val="es-ES"/>
        </w:rPr>
        <w:t>.</w:t>
      </w:r>
      <w:r w:rsidRPr="00C77ED2">
        <w:rPr>
          <w:rFonts w:ascii="Calibri" w:eastAsia="Calibri" w:hAnsi="Calibri" w:cs="Calibri"/>
          <w:sz w:val="22"/>
          <w:szCs w:val="22"/>
          <w:lang w:val="es-ES"/>
        </w:rPr>
        <w:t xml:space="preserve"> </w:t>
      </w:r>
      <w:proofErr w:type="spellStart"/>
      <w:r w:rsidRPr="00C77ED2">
        <w:rPr>
          <w:rStyle w:val="Ninguno"/>
          <w:rFonts w:ascii="Calibri" w:eastAsia="Calibri" w:hAnsi="Calibri" w:cs="Calibri"/>
          <w:color w:val="000000" w:themeColor="text1"/>
          <w:sz w:val="22"/>
          <w:szCs w:val="22"/>
          <w:lang w:val="it-IT"/>
        </w:rPr>
        <w:t>Beatclap</w:t>
      </w:r>
      <w:proofErr w:type="spellEnd"/>
      <w:r w:rsidRPr="00C77ED2">
        <w:rPr>
          <w:rStyle w:val="Ninguno"/>
          <w:rFonts w:ascii="Calibri" w:eastAsia="Calibri" w:hAnsi="Calibri" w:cs="Calibri"/>
          <w:color w:val="000000" w:themeColor="text1"/>
          <w:sz w:val="22"/>
          <w:szCs w:val="22"/>
          <w:lang w:val="es-ES"/>
        </w:rPr>
        <w:t xml:space="preserve"> </w:t>
      </w:r>
      <w:r w:rsidR="001317F5">
        <w:rPr>
          <w:rStyle w:val="Ninguno"/>
          <w:rFonts w:ascii="Calibri" w:eastAsia="Calibri" w:hAnsi="Calibri" w:cs="Calibri"/>
          <w:color w:val="000000" w:themeColor="text1"/>
          <w:sz w:val="22"/>
          <w:szCs w:val="22"/>
          <w:lang w:val="es-ES"/>
        </w:rPr>
        <w:t>elabora una</w:t>
      </w:r>
      <w:r w:rsidRPr="00C77ED2">
        <w:rPr>
          <w:rStyle w:val="Ninguno"/>
          <w:rFonts w:ascii="Calibri" w:eastAsia="Calibri" w:hAnsi="Calibri" w:cs="Calibri"/>
          <w:color w:val="000000" w:themeColor="text1"/>
          <w:sz w:val="22"/>
          <w:szCs w:val="22"/>
          <w:lang w:val="es-ES"/>
        </w:rPr>
        <w:t xml:space="preserve"> distribución </w:t>
      </w:r>
      <w:r w:rsidR="001317F5">
        <w:rPr>
          <w:rStyle w:val="Ninguno"/>
          <w:rFonts w:ascii="Calibri" w:eastAsia="Calibri" w:hAnsi="Calibri" w:cs="Calibri"/>
          <w:color w:val="000000" w:themeColor="text1"/>
          <w:sz w:val="22"/>
          <w:szCs w:val="22"/>
          <w:lang w:val="es-ES"/>
        </w:rPr>
        <w:t>digital</w:t>
      </w:r>
      <w:r w:rsidRPr="00C77ED2">
        <w:rPr>
          <w:rStyle w:val="Ninguno"/>
          <w:rFonts w:ascii="Calibri" w:eastAsia="Calibri" w:hAnsi="Calibri" w:cs="Calibri"/>
          <w:color w:val="000000" w:themeColor="text1"/>
          <w:sz w:val="22"/>
          <w:szCs w:val="22"/>
          <w:lang w:val="es-ES"/>
        </w:rPr>
        <w:t xml:space="preserve"> personalizada, sin costes añadidos, a </w:t>
      </w:r>
      <w:proofErr w:type="spellStart"/>
      <w:r w:rsidRPr="00C77ED2">
        <w:rPr>
          <w:rStyle w:val="Ninguno"/>
          <w:rFonts w:ascii="Calibri" w:eastAsia="Calibri" w:hAnsi="Calibri" w:cs="Calibri"/>
          <w:color w:val="000000" w:themeColor="text1"/>
          <w:sz w:val="22"/>
          <w:szCs w:val="22"/>
          <w:lang w:val="es-ES"/>
        </w:rPr>
        <w:t>trav</w:t>
      </w:r>
      <w:proofErr w:type="spellEnd"/>
      <w:r w:rsidRPr="00C77ED2">
        <w:rPr>
          <w:rStyle w:val="Ninguno"/>
          <w:rFonts w:ascii="Calibri" w:eastAsia="Calibri" w:hAnsi="Calibri" w:cs="Calibri"/>
          <w:color w:val="000000" w:themeColor="text1"/>
          <w:sz w:val="22"/>
          <w:szCs w:val="22"/>
          <w:lang w:val="fr-FR"/>
        </w:rPr>
        <w:t>é</w:t>
      </w:r>
      <w:r w:rsidRPr="00C77ED2">
        <w:rPr>
          <w:rStyle w:val="Ninguno"/>
          <w:rFonts w:ascii="Calibri" w:eastAsia="Calibri" w:hAnsi="Calibri" w:cs="Calibri"/>
          <w:color w:val="000000" w:themeColor="text1"/>
          <w:sz w:val="22"/>
          <w:szCs w:val="22"/>
          <w:lang w:val="es-ES"/>
        </w:rPr>
        <w:t>s de las principales plataforma</w:t>
      </w:r>
      <w:r>
        <w:rPr>
          <w:rStyle w:val="Ninguno"/>
          <w:rFonts w:ascii="Calibri" w:eastAsia="Calibri" w:hAnsi="Calibri" w:cs="Calibri"/>
          <w:color w:val="000000" w:themeColor="text1"/>
          <w:sz w:val="22"/>
          <w:szCs w:val="22"/>
          <w:lang w:val="es-ES"/>
        </w:rPr>
        <w:t xml:space="preserve">s disponibles en todo el mundo: </w:t>
      </w:r>
      <w:proofErr w:type="spellStart"/>
      <w:r w:rsidRPr="00C77ED2">
        <w:rPr>
          <w:rStyle w:val="Ninguno"/>
          <w:rFonts w:ascii="Calibri" w:eastAsia="Calibri" w:hAnsi="Calibri" w:cs="Calibri"/>
          <w:color w:val="000000" w:themeColor="text1"/>
          <w:sz w:val="22"/>
          <w:szCs w:val="22"/>
          <w:lang w:val="es-ES"/>
        </w:rPr>
        <w:t>Spotify</w:t>
      </w:r>
      <w:proofErr w:type="spellEnd"/>
      <w:r w:rsidRPr="00C77ED2">
        <w:rPr>
          <w:rStyle w:val="Ninguno"/>
          <w:rFonts w:ascii="Calibri" w:eastAsia="Calibri" w:hAnsi="Calibri" w:cs="Calibri"/>
          <w:color w:val="000000" w:themeColor="text1"/>
          <w:sz w:val="22"/>
          <w:szCs w:val="22"/>
          <w:lang w:val="es-ES"/>
        </w:rPr>
        <w:t xml:space="preserve">, iTunes Store, Amazon </w:t>
      </w:r>
      <w:proofErr w:type="spellStart"/>
      <w:r w:rsidRPr="00C77ED2">
        <w:rPr>
          <w:rStyle w:val="Ninguno"/>
          <w:rFonts w:ascii="Calibri" w:eastAsia="Calibri" w:hAnsi="Calibri" w:cs="Calibri"/>
          <w:color w:val="000000" w:themeColor="text1"/>
          <w:sz w:val="22"/>
          <w:szCs w:val="22"/>
          <w:lang w:val="es-ES"/>
        </w:rPr>
        <w:t>Music</w:t>
      </w:r>
      <w:proofErr w:type="spellEnd"/>
      <w:r w:rsidRPr="00C77ED2">
        <w:rPr>
          <w:rStyle w:val="Ninguno"/>
          <w:rFonts w:ascii="Calibri" w:eastAsia="Calibri" w:hAnsi="Calibri" w:cs="Calibri"/>
          <w:color w:val="000000" w:themeColor="text1"/>
          <w:sz w:val="22"/>
          <w:szCs w:val="22"/>
          <w:lang w:val="es-ES"/>
        </w:rPr>
        <w:t xml:space="preserve">, </w:t>
      </w:r>
      <w:proofErr w:type="spellStart"/>
      <w:r w:rsidRPr="00C77ED2">
        <w:rPr>
          <w:rStyle w:val="Ninguno"/>
          <w:rFonts w:ascii="Calibri" w:eastAsia="Calibri" w:hAnsi="Calibri" w:cs="Calibri"/>
          <w:color w:val="000000" w:themeColor="text1"/>
          <w:sz w:val="22"/>
          <w:szCs w:val="22"/>
          <w:lang w:val="es-ES"/>
        </w:rPr>
        <w:t>etc</w:t>
      </w:r>
      <w:proofErr w:type="spellEnd"/>
      <w:r>
        <w:rPr>
          <w:rStyle w:val="Ninguno"/>
          <w:rFonts w:ascii="Calibri" w:eastAsia="Calibri" w:hAnsi="Calibri" w:cs="Calibri"/>
          <w:sz w:val="22"/>
          <w:szCs w:val="22"/>
          <w:lang w:val="es-ES"/>
        </w:rPr>
        <w:t>,</w:t>
      </w:r>
      <w:r w:rsidRPr="00C77ED2">
        <w:rPr>
          <w:rStyle w:val="Ninguno"/>
          <w:rFonts w:ascii="Calibri" w:eastAsia="Calibri" w:hAnsi="Calibri" w:cs="Calibri"/>
          <w:sz w:val="22"/>
          <w:szCs w:val="22"/>
          <w:lang w:val="es-ES"/>
        </w:rPr>
        <w:t xml:space="preserve"> </w:t>
      </w:r>
      <w:r w:rsidRPr="001317F5">
        <w:rPr>
          <w:rStyle w:val="Ninguno"/>
          <w:rFonts w:ascii="Calibri" w:eastAsia="Calibri" w:hAnsi="Calibri" w:cs="Calibri"/>
          <w:sz w:val="22"/>
          <w:szCs w:val="22"/>
          <w:lang w:val="es-ES"/>
        </w:rPr>
        <w:t>además de realizar el</w:t>
      </w:r>
      <w:r w:rsidRPr="00C77ED2">
        <w:rPr>
          <w:rStyle w:val="Ninguno"/>
          <w:rFonts w:ascii="Calibri" w:eastAsia="Calibri" w:hAnsi="Calibri" w:cs="Calibri"/>
          <w:sz w:val="22"/>
          <w:szCs w:val="22"/>
          <w:lang w:val="es-ES"/>
        </w:rPr>
        <w:t xml:space="preserve"> trabajo de sincronización para películas y series de grandes distribuidoras cinematográficas.</w:t>
      </w:r>
    </w:p>
    <w:p w14:paraId="05724636" w14:textId="33284133" w:rsidR="196C57A5" w:rsidRDefault="001317F5" w:rsidP="00EE64FB">
      <w:pPr>
        <w:spacing w:after="200" w:line="276" w:lineRule="auto"/>
        <w:rPr>
          <w:rFonts w:ascii="Calibri" w:eastAsia="Calibri" w:hAnsi="Calibri" w:cs="Calibri"/>
          <w:color w:val="000000" w:themeColor="text1"/>
          <w:sz w:val="22"/>
          <w:szCs w:val="22"/>
          <w:lang w:val="es-ES"/>
        </w:rPr>
      </w:pPr>
      <w:r w:rsidRPr="001317F5">
        <w:rPr>
          <w:rStyle w:val="Ninguno"/>
          <w:rFonts w:ascii="Calibri" w:eastAsia="Calibri" w:hAnsi="Calibri" w:cs="Calibri"/>
          <w:color w:val="000000" w:themeColor="text1"/>
          <w:sz w:val="22"/>
          <w:szCs w:val="22"/>
          <w:lang w:val="es-ES"/>
        </w:rPr>
        <w:t>Asimismo</w:t>
      </w:r>
      <w:r w:rsidR="196C57A5" w:rsidRPr="001317F5">
        <w:rPr>
          <w:rStyle w:val="Ninguno"/>
          <w:rFonts w:ascii="Calibri" w:eastAsia="Calibri" w:hAnsi="Calibri" w:cs="Calibri"/>
          <w:color w:val="000000" w:themeColor="text1"/>
          <w:sz w:val="22"/>
          <w:szCs w:val="22"/>
          <w:lang w:val="es-ES"/>
        </w:rPr>
        <w:t>,</w:t>
      </w:r>
      <w:r w:rsidR="00EE64FB" w:rsidRPr="001317F5">
        <w:rPr>
          <w:rStyle w:val="Ninguno"/>
          <w:rFonts w:ascii="Calibri" w:eastAsia="Calibri" w:hAnsi="Calibri" w:cs="Calibri"/>
          <w:color w:val="000000" w:themeColor="text1"/>
          <w:sz w:val="22"/>
          <w:szCs w:val="22"/>
          <w:lang w:val="es-ES"/>
        </w:rPr>
        <w:t xml:space="preserve"> </w:t>
      </w:r>
      <w:r w:rsidRPr="001317F5">
        <w:rPr>
          <w:rStyle w:val="Ninguno"/>
          <w:rFonts w:ascii="Calibri" w:eastAsia="Calibri" w:hAnsi="Calibri" w:cs="Calibri"/>
          <w:color w:val="000000" w:themeColor="text1"/>
          <w:sz w:val="22"/>
          <w:szCs w:val="22"/>
          <w:lang w:val="es-ES"/>
        </w:rPr>
        <w:t xml:space="preserve">y </w:t>
      </w:r>
      <w:r w:rsidR="196C57A5" w:rsidRPr="001317F5">
        <w:rPr>
          <w:rStyle w:val="Ninguno"/>
          <w:rFonts w:ascii="Calibri" w:eastAsia="Calibri" w:hAnsi="Calibri" w:cs="Calibri"/>
          <w:color w:val="000000" w:themeColor="text1"/>
          <w:sz w:val="22"/>
          <w:szCs w:val="22"/>
          <w:lang w:val="es-ES"/>
        </w:rPr>
        <w:t>de forma personalizada</w:t>
      </w:r>
      <w:r w:rsidR="196C57A5" w:rsidRPr="16023ACE">
        <w:rPr>
          <w:rStyle w:val="Ninguno"/>
          <w:rFonts w:ascii="Calibri" w:eastAsia="Calibri" w:hAnsi="Calibri" w:cs="Calibri"/>
          <w:color w:val="000000" w:themeColor="text1"/>
          <w:sz w:val="22"/>
          <w:szCs w:val="22"/>
          <w:lang w:val="es-ES"/>
        </w:rPr>
        <w:t xml:space="preserve">, se hace cargo del posicionamiento de los contenidos, de la promoción en las redes sociales, de la creación de perfiles oficiales, del lanzamiento de singles y </w:t>
      </w:r>
      <w:proofErr w:type="spellStart"/>
      <w:r w:rsidR="196C57A5" w:rsidRPr="16023ACE">
        <w:rPr>
          <w:rStyle w:val="Ninguno"/>
          <w:rFonts w:ascii="Calibri" w:eastAsia="Calibri" w:hAnsi="Calibri" w:cs="Calibri"/>
          <w:color w:val="000000" w:themeColor="text1"/>
          <w:sz w:val="22"/>
          <w:szCs w:val="22"/>
          <w:lang w:val="es-ES"/>
        </w:rPr>
        <w:t>preescuchas</w:t>
      </w:r>
      <w:proofErr w:type="spellEnd"/>
      <w:r w:rsidR="196C57A5" w:rsidRPr="16023ACE">
        <w:rPr>
          <w:rStyle w:val="Ninguno"/>
          <w:rFonts w:ascii="Calibri" w:eastAsia="Calibri" w:hAnsi="Calibri" w:cs="Calibri"/>
          <w:color w:val="000000" w:themeColor="text1"/>
          <w:sz w:val="22"/>
          <w:szCs w:val="22"/>
          <w:lang w:val="es-ES"/>
        </w:rPr>
        <w:t xml:space="preserve">, y de la inclusión de estos </w:t>
      </w:r>
      <w:r w:rsidR="196C57A5" w:rsidRPr="16023ACE">
        <w:rPr>
          <w:rStyle w:val="Ninguno"/>
          <w:rFonts w:ascii="Calibri" w:eastAsia="Calibri" w:hAnsi="Calibri" w:cs="Calibri"/>
          <w:sz w:val="22"/>
          <w:szCs w:val="22"/>
          <w:lang w:val="es-ES"/>
        </w:rPr>
        <w:t xml:space="preserve">en las diferentes </w:t>
      </w:r>
      <w:proofErr w:type="spellStart"/>
      <w:r w:rsidR="196C57A5" w:rsidRPr="16023ACE">
        <w:rPr>
          <w:rStyle w:val="Ninguno"/>
          <w:rFonts w:ascii="Calibri" w:eastAsia="Calibri" w:hAnsi="Calibri" w:cs="Calibri"/>
          <w:sz w:val="22"/>
          <w:szCs w:val="22"/>
          <w:lang w:val="es-ES"/>
        </w:rPr>
        <w:t>playlists</w:t>
      </w:r>
      <w:proofErr w:type="spellEnd"/>
      <w:r w:rsidR="196C57A5" w:rsidRPr="16023ACE">
        <w:rPr>
          <w:rStyle w:val="Ninguno"/>
          <w:rFonts w:ascii="Calibri" w:eastAsia="Calibri" w:hAnsi="Calibri" w:cs="Calibri"/>
          <w:sz w:val="22"/>
          <w:szCs w:val="22"/>
          <w:lang w:val="es-ES"/>
        </w:rPr>
        <w:t>, tanto propias</w:t>
      </w:r>
      <w:r w:rsidR="00CB4496" w:rsidRPr="16023ACE">
        <w:rPr>
          <w:rStyle w:val="Ninguno"/>
          <w:rFonts w:ascii="Calibri" w:eastAsia="Calibri" w:hAnsi="Calibri" w:cs="Calibri"/>
          <w:sz w:val="22"/>
          <w:szCs w:val="22"/>
          <w:lang w:val="es-ES"/>
        </w:rPr>
        <w:t xml:space="preserve"> como oficiales</w:t>
      </w:r>
      <w:r w:rsidR="00EE64FB" w:rsidRPr="16023ACE">
        <w:rPr>
          <w:rStyle w:val="Ninguno"/>
          <w:rFonts w:ascii="Calibri" w:eastAsia="Calibri" w:hAnsi="Calibri" w:cs="Calibri"/>
          <w:sz w:val="22"/>
          <w:szCs w:val="22"/>
          <w:lang w:val="es-ES"/>
        </w:rPr>
        <w:t>,</w:t>
      </w:r>
      <w:r w:rsidR="196C57A5" w:rsidRPr="16023ACE">
        <w:rPr>
          <w:rStyle w:val="Ninguno"/>
          <w:rFonts w:ascii="Calibri" w:eastAsia="Calibri" w:hAnsi="Calibri" w:cs="Calibri"/>
          <w:sz w:val="22"/>
          <w:szCs w:val="22"/>
          <w:lang w:val="es-ES"/>
        </w:rPr>
        <w:t xml:space="preserve"> de </w:t>
      </w:r>
      <w:r w:rsidR="00CB4496" w:rsidRPr="16023ACE">
        <w:rPr>
          <w:rStyle w:val="Ninguno"/>
          <w:rFonts w:ascii="Calibri" w:eastAsia="Calibri" w:hAnsi="Calibri" w:cs="Calibri"/>
          <w:sz w:val="22"/>
          <w:szCs w:val="22"/>
          <w:lang w:val="es-ES"/>
        </w:rPr>
        <w:t xml:space="preserve">las </w:t>
      </w:r>
      <w:r w:rsidR="196C57A5" w:rsidRPr="16023ACE">
        <w:rPr>
          <w:rStyle w:val="Ninguno"/>
          <w:rFonts w:ascii="Calibri" w:eastAsia="Calibri" w:hAnsi="Calibri" w:cs="Calibri"/>
          <w:sz w:val="22"/>
          <w:szCs w:val="22"/>
          <w:lang w:val="es-ES"/>
        </w:rPr>
        <w:t xml:space="preserve">plataformas más utilizadas. </w:t>
      </w:r>
    </w:p>
    <w:p w14:paraId="26A7D66A" w14:textId="78B0E5AD" w:rsidR="00EE64FB" w:rsidRDefault="196C57A5" w:rsidP="00EE64FB">
      <w:pPr>
        <w:spacing w:after="200" w:line="276" w:lineRule="auto"/>
        <w:rPr>
          <w:rFonts w:ascii="Calibri" w:eastAsia="Calibri" w:hAnsi="Calibri" w:cs="Calibri"/>
          <w:color w:val="000000" w:themeColor="text1"/>
          <w:sz w:val="22"/>
          <w:szCs w:val="22"/>
          <w:lang w:val="es-ES"/>
        </w:rPr>
      </w:pPr>
      <w:r w:rsidRPr="5DF478F3">
        <w:rPr>
          <w:rStyle w:val="Ninguno"/>
          <w:rFonts w:ascii="Calibri" w:eastAsia="Calibri" w:hAnsi="Calibri" w:cs="Calibri"/>
          <w:color w:val="000000" w:themeColor="text1"/>
          <w:sz w:val="22"/>
          <w:szCs w:val="22"/>
          <w:lang w:val="es-ES"/>
        </w:rPr>
        <w:t>“</w:t>
      </w:r>
      <w:r w:rsidR="00B92FAB" w:rsidRPr="5DF478F3">
        <w:rPr>
          <w:rStyle w:val="Ninguno"/>
          <w:rFonts w:ascii="Calibri" w:eastAsia="Calibri" w:hAnsi="Calibri" w:cs="Calibri"/>
          <w:i/>
          <w:iCs/>
          <w:color w:val="000000" w:themeColor="text1"/>
          <w:sz w:val="22"/>
          <w:szCs w:val="22"/>
          <w:lang w:val="es-ES"/>
        </w:rPr>
        <w:t>El</w:t>
      </w:r>
      <w:r w:rsidRPr="5DF478F3">
        <w:rPr>
          <w:rStyle w:val="Ninguno"/>
          <w:rFonts w:ascii="Calibri" w:eastAsia="Calibri" w:hAnsi="Calibri" w:cs="Calibri"/>
          <w:i/>
          <w:iCs/>
          <w:color w:val="000000" w:themeColor="text1"/>
          <w:sz w:val="22"/>
          <w:szCs w:val="22"/>
          <w:lang w:val="es-ES"/>
        </w:rPr>
        <w:t xml:space="preserve"> nacimiento de una plataforma como</w:t>
      </w:r>
      <w:r w:rsidR="00B92FAB" w:rsidRPr="5DF478F3">
        <w:rPr>
          <w:rStyle w:val="Ninguno"/>
          <w:rFonts w:ascii="Calibri" w:eastAsia="Calibri" w:hAnsi="Calibri" w:cs="Calibri"/>
          <w:i/>
          <w:iCs/>
          <w:color w:val="000000" w:themeColor="text1"/>
          <w:sz w:val="22"/>
          <w:szCs w:val="22"/>
          <w:lang w:val="es-ES"/>
        </w:rPr>
        <w:t xml:space="preserve"> </w:t>
      </w:r>
      <w:proofErr w:type="spellStart"/>
      <w:r w:rsidR="00B92FAB" w:rsidRPr="5DF478F3">
        <w:rPr>
          <w:rStyle w:val="Ninguno"/>
          <w:rFonts w:ascii="Calibri" w:eastAsia="Calibri" w:hAnsi="Calibri" w:cs="Calibri"/>
          <w:i/>
          <w:iCs/>
          <w:color w:val="000000" w:themeColor="text1"/>
          <w:sz w:val="22"/>
          <w:szCs w:val="22"/>
          <w:lang w:val="es-ES"/>
        </w:rPr>
        <w:t>Beatclap</w:t>
      </w:r>
      <w:proofErr w:type="spellEnd"/>
      <w:r w:rsidR="00B92FAB" w:rsidRPr="5DF478F3">
        <w:rPr>
          <w:rStyle w:val="Ninguno"/>
          <w:rFonts w:ascii="Calibri" w:eastAsia="Calibri" w:hAnsi="Calibri" w:cs="Calibri"/>
          <w:i/>
          <w:iCs/>
          <w:color w:val="000000" w:themeColor="text1"/>
          <w:sz w:val="22"/>
          <w:szCs w:val="22"/>
          <w:lang w:val="es-ES"/>
        </w:rPr>
        <w:t xml:space="preserve"> </w:t>
      </w:r>
      <w:r w:rsidRPr="5DF478F3">
        <w:rPr>
          <w:rStyle w:val="Ninguno"/>
          <w:rFonts w:ascii="Calibri" w:eastAsia="Calibri" w:hAnsi="Calibri" w:cs="Calibri"/>
          <w:i/>
          <w:iCs/>
          <w:color w:val="000000" w:themeColor="text1"/>
          <w:sz w:val="22"/>
          <w:szCs w:val="22"/>
          <w:lang w:val="es-ES"/>
        </w:rPr>
        <w:t>va a ayudar a muchos artistas a enfrentarse a esta crisis mundial de una manera más sencilla</w:t>
      </w:r>
      <w:r w:rsidR="00B92FAB" w:rsidRPr="5DF478F3">
        <w:rPr>
          <w:rStyle w:val="Ninguno"/>
          <w:rFonts w:ascii="Calibri" w:eastAsia="Calibri" w:hAnsi="Calibri" w:cs="Calibri"/>
          <w:i/>
          <w:iCs/>
          <w:color w:val="000000" w:themeColor="text1"/>
          <w:sz w:val="22"/>
          <w:szCs w:val="22"/>
          <w:lang w:val="es-ES"/>
        </w:rPr>
        <w:t>. Gracias a este programa de ayudas, son muchos los músicos que van a poder seguir adelante con sus carreras y dar a conocer sus obras no solo en España sino también a nivel internacional.</w:t>
      </w:r>
      <w:r w:rsidRPr="5DF478F3">
        <w:rPr>
          <w:rStyle w:val="Ninguno"/>
          <w:rFonts w:ascii="Calibri" w:eastAsia="Calibri" w:hAnsi="Calibri" w:cs="Calibri"/>
          <w:color w:val="000000" w:themeColor="text1"/>
          <w:sz w:val="22"/>
          <w:szCs w:val="22"/>
          <w:lang w:val="es-ES"/>
        </w:rPr>
        <w:t xml:space="preserve">”, en palabras de </w:t>
      </w:r>
      <w:r w:rsidR="00FC3504" w:rsidRPr="5DF478F3">
        <w:rPr>
          <w:rStyle w:val="Ninguno"/>
          <w:rFonts w:ascii="Calibri" w:eastAsia="Calibri" w:hAnsi="Calibri" w:cs="Calibri"/>
          <w:color w:val="000000" w:themeColor="text1"/>
          <w:sz w:val="22"/>
          <w:szCs w:val="22"/>
          <w:lang w:val="es-ES"/>
        </w:rPr>
        <w:t>Emilio José</w:t>
      </w:r>
      <w:r w:rsidRPr="5DF478F3">
        <w:rPr>
          <w:rStyle w:val="Ninguno"/>
          <w:rFonts w:ascii="Calibri" w:eastAsia="Calibri" w:hAnsi="Calibri" w:cs="Calibri"/>
          <w:color w:val="000000" w:themeColor="text1"/>
          <w:sz w:val="22"/>
          <w:szCs w:val="22"/>
          <w:lang w:val="es-ES"/>
        </w:rPr>
        <w:t xml:space="preserve">, cantante español de gran prestigio </w:t>
      </w:r>
      <w:r w:rsidR="00D0070C" w:rsidRPr="5DF478F3">
        <w:rPr>
          <w:rStyle w:val="Ninguno"/>
          <w:rFonts w:ascii="Calibri" w:eastAsia="Calibri" w:hAnsi="Calibri" w:cs="Calibri"/>
          <w:color w:val="000000" w:themeColor="text1"/>
          <w:sz w:val="22"/>
          <w:szCs w:val="22"/>
          <w:lang w:val="es-ES"/>
        </w:rPr>
        <w:t>internacional con más de 50 años de carrera musical</w:t>
      </w:r>
      <w:r w:rsidRPr="5DF478F3">
        <w:rPr>
          <w:rStyle w:val="Ninguno"/>
          <w:rFonts w:ascii="Calibri" w:eastAsia="Calibri" w:hAnsi="Calibri" w:cs="Calibri"/>
          <w:color w:val="000000" w:themeColor="text1"/>
          <w:sz w:val="22"/>
          <w:szCs w:val="22"/>
          <w:lang w:val="es-ES"/>
        </w:rPr>
        <w:t>.</w:t>
      </w:r>
    </w:p>
    <w:p w14:paraId="0EA4B66B" w14:textId="586B880E" w:rsidR="196C57A5" w:rsidRPr="007672BC" w:rsidRDefault="196C57A5" w:rsidP="00EE64FB">
      <w:pPr>
        <w:spacing w:after="200" w:line="276" w:lineRule="auto"/>
        <w:rPr>
          <w:rFonts w:ascii="Calibri" w:eastAsia="Calibri" w:hAnsi="Calibri" w:cs="Calibri"/>
          <w:color w:val="000000" w:themeColor="text1"/>
          <w:sz w:val="20"/>
          <w:szCs w:val="20"/>
          <w:lang w:val="es-ES"/>
        </w:rPr>
      </w:pPr>
      <w:r w:rsidRPr="007672BC">
        <w:rPr>
          <w:rStyle w:val="Ninguno"/>
          <w:rFonts w:ascii="Calibri" w:eastAsia="Calibri" w:hAnsi="Calibri" w:cs="Calibri"/>
          <w:b/>
          <w:bCs/>
          <w:color w:val="000000" w:themeColor="text1"/>
          <w:sz w:val="20"/>
          <w:szCs w:val="20"/>
          <w:lang w:val="es-ES"/>
        </w:rPr>
        <w:t xml:space="preserve">Sobre </w:t>
      </w:r>
      <w:proofErr w:type="spellStart"/>
      <w:r w:rsidRPr="007672BC">
        <w:rPr>
          <w:rStyle w:val="Ninguno"/>
          <w:rFonts w:ascii="Calibri" w:eastAsia="Calibri" w:hAnsi="Calibri" w:cs="Calibri"/>
          <w:b/>
          <w:bCs/>
          <w:color w:val="000000" w:themeColor="text1"/>
          <w:sz w:val="20"/>
          <w:szCs w:val="20"/>
          <w:lang w:val="es-ES"/>
        </w:rPr>
        <w:t>Beatclap</w:t>
      </w:r>
      <w:proofErr w:type="spellEnd"/>
    </w:p>
    <w:p w14:paraId="6B6F399E" w14:textId="0A0FDC31" w:rsidR="196C57A5" w:rsidRDefault="5EE79D54" w:rsidP="00EE64FB">
      <w:pPr>
        <w:spacing w:line="259" w:lineRule="auto"/>
        <w:rPr>
          <w:rFonts w:ascii="Calibri" w:eastAsia="Calibri" w:hAnsi="Calibri" w:cs="Calibri"/>
          <w:color w:val="000000" w:themeColor="text1"/>
          <w:lang w:val="es-ES"/>
        </w:rPr>
      </w:pPr>
      <w:r w:rsidRPr="5EE79D54">
        <w:rPr>
          <w:rStyle w:val="Ninguno"/>
          <w:rFonts w:ascii="Calibri" w:eastAsia="Calibri" w:hAnsi="Calibri" w:cs="Calibri"/>
          <w:color w:val="000000" w:themeColor="text1"/>
          <w:sz w:val="20"/>
          <w:szCs w:val="20"/>
          <w:lang w:val="pt-PT"/>
        </w:rPr>
        <w:t xml:space="preserve">Empresa de </w:t>
      </w:r>
      <w:proofErr w:type="spellStart"/>
      <w:r w:rsidRPr="5EE79D54">
        <w:rPr>
          <w:rStyle w:val="Ninguno"/>
          <w:rFonts w:ascii="Calibri" w:eastAsia="Calibri" w:hAnsi="Calibri" w:cs="Calibri"/>
          <w:color w:val="000000" w:themeColor="text1"/>
          <w:sz w:val="20"/>
          <w:szCs w:val="20"/>
          <w:lang w:val="it-IT"/>
        </w:rPr>
        <w:t>distribuci</w:t>
      </w:r>
      <w:r w:rsidRPr="5EE79D54">
        <w:rPr>
          <w:rStyle w:val="Ninguno"/>
          <w:rFonts w:ascii="Calibri" w:eastAsia="Calibri" w:hAnsi="Calibri" w:cs="Calibri"/>
          <w:color w:val="000000" w:themeColor="text1"/>
          <w:sz w:val="20"/>
          <w:szCs w:val="20"/>
          <w:lang w:val="es-ES"/>
        </w:rPr>
        <w:t>ó</w:t>
      </w:r>
      <w:proofErr w:type="spellEnd"/>
      <w:r w:rsidRPr="5EE79D54">
        <w:rPr>
          <w:rStyle w:val="Ninguno"/>
          <w:rFonts w:ascii="Calibri" w:eastAsia="Calibri" w:hAnsi="Calibri" w:cs="Calibri"/>
          <w:color w:val="000000" w:themeColor="text1"/>
          <w:sz w:val="20"/>
          <w:szCs w:val="20"/>
          <w:lang w:val="it-IT"/>
        </w:rPr>
        <w:t xml:space="preserve">n musical </w:t>
      </w:r>
      <w:proofErr w:type="spellStart"/>
      <w:r w:rsidRPr="5EE79D54">
        <w:rPr>
          <w:rStyle w:val="Ninguno"/>
          <w:rFonts w:ascii="Calibri" w:eastAsia="Calibri" w:hAnsi="Calibri" w:cs="Calibri"/>
          <w:color w:val="000000" w:themeColor="text1"/>
          <w:sz w:val="20"/>
          <w:szCs w:val="20"/>
          <w:lang w:val="it-IT"/>
        </w:rPr>
        <w:t>digital</w:t>
      </w:r>
      <w:proofErr w:type="spellEnd"/>
      <w:r w:rsidRPr="5EE79D54">
        <w:rPr>
          <w:rStyle w:val="Ninguno"/>
          <w:rFonts w:ascii="Calibri" w:eastAsia="Calibri" w:hAnsi="Calibri" w:cs="Calibri"/>
          <w:color w:val="000000" w:themeColor="text1"/>
          <w:sz w:val="20"/>
          <w:szCs w:val="20"/>
          <w:lang w:val="es-ES"/>
        </w:rPr>
        <w:t xml:space="preserve">, pionera en España, que nace en marzo de 2020 con la clara intención de ofrecer una herramienta de distribución digital sencilla y transparente al alcance de todos los creadores de contenido del mundo. A </w:t>
      </w:r>
      <w:proofErr w:type="spellStart"/>
      <w:r w:rsidRPr="5EE79D54">
        <w:rPr>
          <w:rStyle w:val="Ninguno"/>
          <w:rFonts w:ascii="Calibri" w:eastAsia="Calibri" w:hAnsi="Calibri" w:cs="Calibri"/>
          <w:color w:val="000000" w:themeColor="text1"/>
          <w:sz w:val="20"/>
          <w:szCs w:val="20"/>
          <w:lang w:val="es-ES"/>
        </w:rPr>
        <w:t>trav</w:t>
      </w:r>
      <w:proofErr w:type="spellEnd"/>
      <w:r w:rsidRPr="5EE79D54">
        <w:rPr>
          <w:rStyle w:val="Ninguno"/>
          <w:rFonts w:ascii="Calibri" w:eastAsia="Calibri" w:hAnsi="Calibri" w:cs="Calibri"/>
          <w:color w:val="000000" w:themeColor="text1"/>
          <w:sz w:val="20"/>
          <w:szCs w:val="20"/>
          <w:lang w:val="fr-FR"/>
        </w:rPr>
        <w:t>é</w:t>
      </w:r>
      <w:r w:rsidRPr="5EE79D54">
        <w:rPr>
          <w:rStyle w:val="Ninguno"/>
          <w:rFonts w:ascii="Calibri" w:eastAsia="Calibri" w:hAnsi="Calibri" w:cs="Calibri"/>
          <w:color w:val="000000" w:themeColor="text1"/>
          <w:sz w:val="20"/>
          <w:szCs w:val="20"/>
          <w:lang w:val="es-ES"/>
        </w:rPr>
        <w:t xml:space="preserve">s de un nuevo concepto de Management Digital, asesoran y gestionan de forma personalizada </w:t>
      </w:r>
      <w:r w:rsidR="00C77ED2">
        <w:rPr>
          <w:rStyle w:val="Ninguno"/>
          <w:rFonts w:ascii="Calibri" w:eastAsia="Calibri" w:hAnsi="Calibri" w:cs="Calibri"/>
          <w:color w:val="000000" w:themeColor="text1"/>
          <w:sz w:val="20"/>
          <w:szCs w:val="20"/>
          <w:lang w:val="es-ES"/>
        </w:rPr>
        <w:t>el lanzamiento</w:t>
      </w:r>
      <w:r w:rsidRPr="5EE79D54">
        <w:rPr>
          <w:rStyle w:val="Ninguno"/>
          <w:rFonts w:ascii="Calibri" w:eastAsia="Calibri" w:hAnsi="Calibri" w:cs="Calibri"/>
          <w:color w:val="000000" w:themeColor="text1"/>
          <w:sz w:val="20"/>
          <w:szCs w:val="20"/>
          <w:lang w:val="es-ES"/>
        </w:rPr>
        <w:t xml:space="preserve"> de obras de todos aquellos artistas distribuyendo todos sus contenidos en formato audio o vídeo, sin costes añadidos, en </w:t>
      </w:r>
      <w:proofErr w:type="spellStart"/>
      <w:r w:rsidRPr="5EE79D54">
        <w:rPr>
          <w:rStyle w:val="Ninguno"/>
          <w:rFonts w:ascii="Calibri" w:eastAsia="Calibri" w:hAnsi="Calibri" w:cs="Calibri"/>
          <w:color w:val="000000" w:themeColor="text1"/>
          <w:sz w:val="20"/>
          <w:szCs w:val="20"/>
          <w:lang w:val="es-ES"/>
        </w:rPr>
        <w:t>má</w:t>
      </w:r>
      <w:proofErr w:type="spellEnd"/>
      <w:r w:rsidRPr="5EE79D54">
        <w:rPr>
          <w:rStyle w:val="Ninguno"/>
          <w:rFonts w:ascii="Calibri" w:eastAsia="Calibri" w:hAnsi="Calibri" w:cs="Calibri"/>
          <w:color w:val="000000" w:themeColor="text1"/>
          <w:sz w:val="20"/>
          <w:szCs w:val="20"/>
          <w:lang w:val="pt-PT"/>
        </w:rPr>
        <w:t xml:space="preserve">s de 180 </w:t>
      </w:r>
      <w:proofErr w:type="spellStart"/>
      <w:r w:rsidRPr="5EE79D54">
        <w:rPr>
          <w:rStyle w:val="Ninguno"/>
          <w:rFonts w:ascii="Calibri" w:eastAsia="Calibri" w:hAnsi="Calibri" w:cs="Calibri"/>
          <w:color w:val="000000" w:themeColor="text1"/>
          <w:sz w:val="20"/>
          <w:szCs w:val="20"/>
          <w:lang w:val="pt-PT"/>
        </w:rPr>
        <w:t>pa</w:t>
      </w:r>
      <w:r w:rsidRPr="5EE79D54">
        <w:rPr>
          <w:rStyle w:val="Ninguno"/>
          <w:rFonts w:ascii="Calibri" w:eastAsia="Calibri" w:hAnsi="Calibri" w:cs="Calibri"/>
          <w:color w:val="000000" w:themeColor="text1"/>
          <w:sz w:val="20"/>
          <w:szCs w:val="20"/>
          <w:lang w:val="es-ES"/>
        </w:rPr>
        <w:t>íses</w:t>
      </w:r>
      <w:proofErr w:type="spellEnd"/>
      <w:r w:rsidRPr="5EE79D54">
        <w:rPr>
          <w:rStyle w:val="Ninguno"/>
          <w:rFonts w:ascii="Calibri" w:eastAsia="Calibri" w:hAnsi="Calibri" w:cs="Calibri"/>
          <w:color w:val="000000" w:themeColor="text1"/>
          <w:sz w:val="20"/>
          <w:szCs w:val="20"/>
          <w:lang w:val="es-ES"/>
        </w:rPr>
        <w:t xml:space="preserve"> y a </w:t>
      </w:r>
      <w:proofErr w:type="spellStart"/>
      <w:r w:rsidRPr="5EE79D54">
        <w:rPr>
          <w:rStyle w:val="Ninguno"/>
          <w:rFonts w:ascii="Calibri" w:eastAsia="Calibri" w:hAnsi="Calibri" w:cs="Calibri"/>
          <w:color w:val="000000" w:themeColor="text1"/>
          <w:sz w:val="20"/>
          <w:szCs w:val="20"/>
          <w:lang w:val="es-ES"/>
        </w:rPr>
        <w:t>trav</w:t>
      </w:r>
      <w:proofErr w:type="spellEnd"/>
      <w:r w:rsidRPr="5EE79D54">
        <w:rPr>
          <w:rStyle w:val="Ninguno"/>
          <w:rFonts w:ascii="Calibri" w:eastAsia="Calibri" w:hAnsi="Calibri" w:cs="Calibri"/>
          <w:color w:val="000000" w:themeColor="text1"/>
          <w:sz w:val="20"/>
          <w:szCs w:val="20"/>
          <w:lang w:val="fr-FR"/>
        </w:rPr>
        <w:t>é</w:t>
      </w:r>
      <w:r w:rsidRPr="5EE79D54">
        <w:rPr>
          <w:rStyle w:val="Ninguno"/>
          <w:rFonts w:ascii="Calibri" w:eastAsia="Calibri" w:hAnsi="Calibri" w:cs="Calibri"/>
          <w:color w:val="000000" w:themeColor="text1"/>
          <w:sz w:val="20"/>
          <w:szCs w:val="20"/>
          <w:lang w:val="es-ES"/>
        </w:rPr>
        <w:t xml:space="preserve">s de las principales plataformas disponibles a nivel global. </w:t>
      </w:r>
    </w:p>
    <w:p w14:paraId="4F58C657" w14:textId="728ED082" w:rsidR="5EE79D54" w:rsidRDefault="5EE79D54" w:rsidP="00EE64FB">
      <w:pPr>
        <w:spacing w:line="259" w:lineRule="auto"/>
        <w:rPr>
          <w:rStyle w:val="Ninguno"/>
          <w:rFonts w:ascii="Calibri" w:eastAsia="Calibri" w:hAnsi="Calibri" w:cs="Calibri"/>
          <w:color w:val="000000" w:themeColor="text1"/>
          <w:lang w:val="es-ES"/>
        </w:rPr>
      </w:pPr>
    </w:p>
    <w:p w14:paraId="56024B68" w14:textId="73534A93" w:rsidR="196C57A5" w:rsidRPr="007672BC" w:rsidRDefault="5EE79D54" w:rsidP="00EE64FB">
      <w:pPr>
        <w:spacing w:after="200" w:line="276" w:lineRule="auto"/>
        <w:rPr>
          <w:rStyle w:val="Ninguno"/>
          <w:rFonts w:ascii="Calibri" w:eastAsia="Calibri" w:hAnsi="Calibri" w:cs="Calibri"/>
          <w:b/>
          <w:bCs/>
          <w:color w:val="000000" w:themeColor="text1"/>
          <w:sz w:val="20"/>
          <w:szCs w:val="20"/>
          <w:lang w:val="es-ES"/>
        </w:rPr>
      </w:pPr>
      <w:r w:rsidRPr="007672BC">
        <w:rPr>
          <w:rStyle w:val="Ninguno"/>
          <w:rFonts w:ascii="Calibri" w:eastAsia="Calibri" w:hAnsi="Calibri" w:cs="Calibri"/>
          <w:b/>
          <w:bCs/>
          <w:color w:val="000000" w:themeColor="text1"/>
          <w:sz w:val="20"/>
          <w:szCs w:val="20"/>
          <w:lang w:val="es-ES"/>
        </w:rPr>
        <w:t>Sobre AIE</w:t>
      </w:r>
    </w:p>
    <w:p w14:paraId="0918CD9D" w14:textId="104B0512" w:rsidR="667C2986" w:rsidRDefault="5EE79D54" w:rsidP="00EE64FB">
      <w:pPr>
        <w:rPr>
          <w:rStyle w:val="Ninguno"/>
          <w:rFonts w:ascii="Calibri" w:eastAsia="Calibri" w:hAnsi="Calibri" w:cs="Calibri"/>
          <w:color w:val="000000" w:themeColor="text1"/>
          <w:sz w:val="20"/>
          <w:szCs w:val="20"/>
          <w:lang w:val="es-ES"/>
        </w:rPr>
      </w:pPr>
      <w:r w:rsidRPr="5EE79D54">
        <w:rPr>
          <w:rStyle w:val="Ninguno"/>
          <w:rFonts w:ascii="Calibri" w:eastAsia="Calibri" w:hAnsi="Calibri" w:cs="Calibri"/>
          <w:color w:val="000000" w:themeColor="text1"/>
          <w:sz w:val="20"/>
          <w:szCs w:val="20"/>
          <w:lang w:val="es-ES"/>
        </w:rPr>
        <w:t>AIE es la entidad de gestión de los Artistas Intérpretes o Ejecutantes de la música. Es de ámbito internacional y está radicada en España. AIE Gestiona y representa en el mundo los derechos de propiedad</w:t>
      </w:r>
      <w:r w:rsidR="00C77ED2">
        <w:rPr>
          <w:rStyle w:val="Ninguno"/>
          <w:rFonts w:ascii="Calibri" w:eastAsia="Calibri" w:hAnsi="Calibri" w:cs="Calibri"/>
          <w:color w:val="000000" w:themeColor="text1"/>
          <w:sz w:val="20"/>
          <w:szCs w:val="20"/>
          <w:lang w:val="es-ES"/>
        </w:rPr>
        <w:t xml:space="preserve"> intelectual de 30.000 artistas </w:t>
      </w:r>
      <w:r w:rsidRPr="5EE79D54">
        <w:rPr>
          <w:rStyle w:val="Ninguno"/>
          <w:rFonts w:ascii="Calibri" w:eastAsia="Calibri" w:hAnsi="Calibri" w:cs="Calibri"/>
          <w:color w:val="000000" w:themeColor="text1"/>
          <w:sz w:val="20"/>
          <w:szCs w:val="20"/>
          <w:lang w:val="es-ES"/>
        </w:rPr>
        <w:t>de España y otros países, y a través de sus 99</w:t>
      </w:r>
      <w:bookmarkStart w:id="0" w:name="_GoBack"/>
      <w:bookmarkEnd w:id="0"/>
      <w:r w:rsidRPr="5EE79D54">
        <w:rPr>
          <w:rStyle w:val="Ninguno"/>
          <w:rFonts w:ascii="Calibri" w:eastAsia="Calibri" w:hAnsi="Calibri" w:cs="Calibri"/>
          <w:color w:val="000000" w:themeColor="text1"/>
          <w:sz w:val="20"/>
          <w:szCs w:val="20"/>
          <w:lang w:val="es-ES"/>
        </w:rPr>
        <w:t xml:space="preserve"> contratos de reciprocidad, suscritos y en vigor, representa y administra los derechos </w:t>
      </w:r>
      <w:r w:rsidR="00D0070C" w:rsidRPr="5EE79D54">
        <w:rPr>
          <w:rStyle w:val="Ninguno"/>
          <w:rFonts w:ascii="Calibri" w:eastAsia="Calibri" w:hAnsi="Calibri" w:cs="Calibri"/>
          <w:color w:val="000000" w:themeColor="text1"/>
          <w:sz w:val="20"/>
          <w:szCs w:val="20"/>
          <w:lang w:val="es-ES"/>
        </w:rPr>
        <w:t>de la</w:t>
      </w:r>
      <w:r w:rsidRPr="5EE79D54">
        <w:rPr>
          <w:rStyle w:val="Ninguno"/>
          <w:rFonts w:ascii="Calibri" w:eastAsia="Calibri" w:hAnsi="Calibri" w:cs="Calibri"/>
          <w:color w:val="000000" w:themeColor="text1"/>
          <w:sz w:val="20"/>
          <w:szCs w:val="20"/>
          <w:lang w:val="es-ES"/>
        </w:rPr>
        <w:t xml:space="preserve"> comunidad internacional de artistas </w:t>
      </w:r>
      <w:r w:rsidR="00D0070C" w:rsidRPr="5EE79D54">
        <w:rPr>
          <w:rStyle w:val="Ninguno"/>
          <w:rFonts w:ascii="Calibri" w:eastAsia="Calibri" w:hAnsi="Calibri" w:cs="Calibri"/>
          <w:color w:val="000000" w:themeColor="text1"/>
          <w:sz w:val="20"/>
          <w:szCs w:val="20"/>
          <w:lang w:val="es-ES"/>
        </w:rPr>
        <w:t>de la</w:t>
      </w:r>
      <w:r w:rsidRPr="5EE79D54">
        <w:rPr>
          <w:rStyle w:val="Ninguno"/>
          <w:rFonts w:ascii="Calibri" w:eastAsia="Calibri" w:hAnsi="Calibri" w:cs="Calibri"/>
          <w:color w:val="000000" w:themeColor="text1"/>
          <w:sz w:val="20"/>
          <w:szCs w:val="20"/>
          <w:lang w:val="es-ES"/>
        </w:rPr>
        <w:t xml:space="preserve"> música. El presidente de AIE es el </w:t>
      </w:r>
      <w:r w:rsidR="00D0070C" w:rsidRPr="5EE79D54">
        <w:rPr>
          <w:rStyle w:val="Ninguno"/>
          <w:rFonts w:ascii="Calibri" w:eastAsia="Calibri" w:hAnsi="Calibri" w:cs="Calibri"/>
          <w:color w:val="000000" w:themeColor="text1"/>
          <w:sz w:val="20"/>
          <w:szCs w:val="20"/>
          <w:lang w:val="es-ES"/>
        </w:rPr>
        <w:t>director y</w:t>
      </w:r>
      <w:r w:rsidRPr="5EE79D54">
        <w:rPr>
          <w:rStyle w:val="Ninguno"/>
          <w:rFonts w:ascii="Calibri" w:eastAsia="Calibri" w:hAnsi="Calibri" w:cs="Calibri"/>
          <w:color w:val="000000" w:themeColor="text1"/>
          <w:sz w:val="20"/>
          <w:szCs w:val="20"/>
          <w:lang w:val="es-ES"/>
        </w:rPr>
        <w:t xml:space="preserve"> compositor Luis Cobos, presidente, a su vez, de la FILAIE, Federación Ibero-latinoamericana de Artistas, y del Consejo de la Fundación Cultural </w:t>
      </w:r>
      <w:proofErr w:type="spellStart"/>
      <w:r w:rsidRPr="5EE79D54">
        <w:rPr>
          <w:rStyle w:val="Ninguno"/>
          <w:rFonts w:ascii="Calibri" w:eastAsia="Calibri" w:hAnsi="Calibri" w:cs="Calibri"/>
          <w:color w:val="000000" w:themeColor="text1"/>
          <w:sz w:val="20"/>
          <w:szCs w:val="20"/>
          <w:lang w:val="es-ES"/>
        </w:rPr>
        <w:t>Latin</w:t>
      </w:r>
      <w:proofErr w:type="spellEnd"/>
      <w:r w:rsidRPr="5EE79D54">
        <w:rPr>
          <w:rStyle w:val="Ninguno"/>
          <w:rFonts w:ascii="Calibri" w:eastAsia="Calibri" w:hAnsi="Calibri" w:cs="Calibri"/>
          <w:color w:val="000000" w:themeColor="text1"/>
          <w:sz w:val="20"/>
          <w:szCs w:val="20"/>
          <w:lang w:val="es-ES"/>
        </w:rPr>
        <w:t xml:space="preserve"> GRAMMY.  Expresidente de la Academia Latina de la Grabación</w:t>
      </w:r>
      <w:r w:rsidR="00C77ED2">
        <w:rPr>
          <w:rStyle w:val="Ninguno"/>
          <w:rFonts w:ascii="Calibri" w:eastAsia="Calibri" w:hAnsi="Calibri" w:cs="Calibri"/>
          <w:color w:val="000000" w:themeColor="text1"/>
          <w:sz w:val="20"/>
          <w:szCs w:val="20"/>
          <w:lang w:val="es-ES"/>
        </w:rPr>
        <w:t xml:space="preserve">. </w:t>
      </w:r>
    </w:p>
    <w:p w14:paraId="5EF2CAC3" w14:textId="23598E3B" w:rsidR="00330B42" w:rsidRDefault="00330B42" w:rsidP="00EE64FB">
      <w:pPr>
        <w:rPr>
          <w:rStyle w:val="Ninguno"/>
          <w:rFonts w:ascii="Calibri" w:eastAsia="Calibri" w:hAnsi="Calibri" w:cs="Calibri"/>
          <w:color w:val="000000" w:themeColor="text1"/>
          <w:sz w:val="20"/>
          <w:szCs w:val="20"/>
          <w:lang w:val="es-ES"/>
        </w:rPr>
      </w:pPr>
    </w:p>
    <w:p w14:paraId="430D740E" w14:textId="77777777" w:rsidR="00330B42" w:rsidRDefault="00330B42" w:rsidP="00EE64FB">
      <w:pPr>
        <w:pStyle w:val="NormalWeb"/>
        <w:rPr>
          <w:rStyle w:val="Ninguno"/>
          <w:rFonts w:ascii="Calibri" w:eastAsia="Calibri" w:hAnsi="Calibri" w:cs="Calibri"/>
          <w:color w:val="000000" w:themeColor="text1"/>
          <w:sz w:val="20"/>
          <w:szCs w:val="20"/>
          <w:lang w:val="es-ES"/>
        </w:rPr>
      </w:pPr>
    </w:p>
    <w:p w14:paraId="491FE3DD" w14:textId="77777777" w:rsidR="00330B42" w:rsidRPr="007672BC" w:rsidRDefault="00330B42" w:rsidP="00EE64FB">
      <w:pPr>
        <w:pStyle w:val="NormalWeb"/>
        <w:rPr>
          <w:rStyle w:val="Ninguno"/>
          <w:rFonts w:ascii="Calibri" w:eastAsia="Calibri" w:hAnsi="Calibri" w:cs="Calibri"/>
          <w:color w:val="000000" w:themeColor="text1"/>
          <w:sz w:val="20"/>
          <w:szCs w:val="20"/>
          <w:lang w:val="es-ES"/>
        </w:rPr>
      </w:pPr>
    </w:p>
    <w:p w14:paraId="0ACB1FF4" w14:textId="31984577" w:rsidR="667C2986" w:rsidRPr="0072684E" w:rsidRDefault="00330B42" w:rsidP="00EE64FB">
      <w:pPr>
        <w:pStyle w:val="NormalWeb"/>
        <w:rPr>
          <w:rStyle w:val="apple-converted-space"/>
          <w:rFonts w:ascii="Calibri" w:hAnsi="Calibri" w:cs="Calibri"/>
          <w:sz w:val="20"/>
          <w:szCs w:val="20"/>
        </w:rPr>
      </w:pPr>
      <w:r w:rsidRPr="007672BC">
        <w:rPr>
          <w:rStyle w:val="Ninguno"/>
          <w:rFonts w:ascii="Calibri" w:eastAsia="Calibri" w:hAnsi="Calibri" w:cs="Calibri"/>
          <w:color w:val="000000" w:themeColor="text1"/>
          <w:sz w:val="20"/>
          <w:szCs w:val="20"/>
          <w:lang w:val="es-ES"/>
        </w:rPr>
        <w:t xml:space="preserve">Link de información para solicitar las ayudas: </w:t>
      </w:r>
      <w:hyperlink r:id="rId9" w:history="1">
        <w:r w:rsidRPr="007672BC">
          <w:rPr>
            <w:rStyle w:val="Hipervnculo"/>
            <w:rFonts w:ascii="Calibri" w:hAnsi="Calibri" w:cs="Calibri"/>
            <w:sz w:val="20"/>
            <w:szCs w:val="20"/>
            <w:u w:val="none"/>
          </w:rPr>
          <w:t>www.beatclap.com/ayudas-artistas</w:t>
        </w:r>
      </w:hyperlink>
    </w:p>
    <w:p w14:paraId="39ADB01C" w14:textId="77777777" w:rsidR="00330B42" w:rsidRPr="007672BC" w:rsidRDefault="00330B42" w:rsidP="00EE64FB">
      <w:pPr>
        <w:pStyle w:val="NormalWeb"/>
        <w:rPr>
          <w:rStyle w:val="Ninguno"/>
          <w:rFonts w:ascii="Helvetica" w:hAnsi="Helvetica"/>
          <w:sz w:val="18"/>
          <w:szCs w:val="18"/>
          <w:lang w:val="es-ES"/>
        </w:rPr>
      </w:pPr>
    </w:p>
    <w:p w14:paraId="5A5D0D0C" w14:textId="62BF2453" w:rsidR="196C57A5" w:rsidRPr="007672BC" w:rsidRDefault="196C57A5" w:rsidP="00EE64FB">
      <w:pPr>
        <w:pStyle w:val="Cuerpo"/>
        <w:rPr>
          <w:rFonts w:eastAsia="Calibri" w:cs="Calibri"/>
          <w:color w:val="000000" w:themeColor="text1"/>
          <w:sz w:val="20"/>
          <w:szCs w:val="20"/>
          <w:lang w:val="es-ES"/>
        </w:rPr>
      </w:pPr>
      <w:r w:rsidRPr="007672BC">
        <w:rPr>
          <w:rFonts w:eastAsia="Calibri" w:cs="Calibri"/>
          <w:b/>
          <w:bCs/>
          <w:color w:val="000000" w:themeColor="text1"/>
          <w:sz w:val="20"/>
          <w:szCs w:val="20"/>
          <w:lang w:val="es-ES"/>
        </w:rPr>
        <w:t>Para más información contactar con:</w:t>
      </w:r>
    </w:p>
    <w:p w14:paraId="0FF300B8" w14:textId="1BDB69D0" w:rsidR="196C57A5" w:rsidRPr="007672BC" w:rsidRDefault="196C57A5" w:rsidP="00EE64FB">
      <w:pPr>
        <w:pStyle w:val="Cuerpo"/>
        <w:rPr>
          <w:rFonts w:eastAsia="Calibri" w:cs="Calibri"/>
          <w:color w:val="000000" w:themeColor="text1"/>
          <w:sz w:val="20"/>
          <w:szCs w:val="20"/>
          <w:lang w:val="es-ES"/>
        </w:rPr>
      </w:pPr>
      <w:r w:rsidRPr="007672BC">
        <w:rPr>
          <w:rFonts w:eastAsia="Calibri" w:cs="Calibri"/>
          <w:color w:val="000000" w:themeColor="text1"/>
          <w:sz w:val="20"/>
          <w:szCs w:val="20"/>
          <w:lang w:val="es-ES"/>
        </w:rPr>
        <w:t xml:space="preserve">Ana </w:t>
      </w:r>
      <w:proofErr w:type="spellStart"/>
      <w:r w:rsidRPr="007672BC">
        <w:rPr>
          <w:rFonts w:eastAsia="Calibri" w:cs="Calibri"/>
          <w:color w:val="000000" w:themeColor="text1"/>
          <w:sz w:val="20"/>
          <w:szCs w:val="20"/>
          <w:lang w:val="es-ES"/>
        </w:rPr>
        <w:t>Climent</w:t>
      </w:r>
      <w:proofErr w:type="spellEnd"/>
      <w:r w:rsidRPr="007672BC">
        <w:rPr>
          <w:rFonts w:eastAsia="Calibri" w:cs="Calibri"/>
          <w:color w:val="000000" w:themeColor="text1"/>
          <w:sz w:val="20"/>
          <w:szCs w:val="20"/>
          <w:lang w:val="es-ES"/>
        </w:rPr>
        <w:t xml:space="preserve"> </w:t>
      </w:r>
    </w:p>
    <w:p w14:paraId="71FB44F4" w14:textId="46CBF4C8" w:rsidR="196C57A5" w:rsidRPr="007672BC" w:rsidRDefault="00923F89" w:rsidP="00EE64FB">
      <w:pPr>
        <w:spacing w:after="200" w:line="276" w:lineRule="auto"/>
        <w:rPr>
          <w:rFonts w:ascii="Calibri" w:eastAsia="Calibri" w:hAnsi="Calibri" w:cs="Calibri"/>
          <w:color w:val="000000" w:themeColor="text1"/>
          <w:sz w:val="20"/>
          <w:szCs w:val="20"/>
          <w:lang w:val="es-ES"/>
        </w:rPr>
      </w:pPr>
      <w:hyperlink r:id="rId10">
        <w:r w:rsidR="196C57A5" w:rsidRPr="007672BC">
          <w:rPr>
            <w:rStyle w:val="Hipervnculo"/>
            <w:rFonts w:ascii="Calibri" w:eastAsia="Calibri" w:hAnsi="Calibri" w:cs="Calibri"/>
            <w:color w:val="000000" w:themeColor="text1"/>
            <w:sz w:val="20"/>
            <w:szCs w:val="20"/>
            <w:u w:val="none"/>
            <w:lang w:val="es-ES"/>
          </w:rPr>
          <w:t>anaclimentroman@gmail.com</w:t>
        </w:r>
      </w:hyperlink>
      <w:r w:rsidR="196C57A5" w:rsidRPr="007672BC">
        <w:rPr>
          <w:rStyle w:val="Hipervnculo"/>
          <w:rFonts w:ascii="Calibri" w:eastAsia="Calibri" w:hAnsi="Calibri" w:cs="Calibri"/>
          <w:color w:val="000000" w:themeColor="text1"/>
          <w:sz w:val="20"/>
          <w:szCs w:val="20"/>
          <w:u w:val="none"/>
          <w:lang w:val="es-ES"/>
        </w:rPr>
        <w:t xml:space="preserve"> / </w:t>
      </w:r>
      <w:r w:rsidR="196C57A5" w:rsidRPr="007672BC">
        <w:rPr>
          <w:rFonts w:ascii="Calibri" w:eastAsia="Calibri" w:hAnsi="Calibri" w:cs="Calibri"/>
          <w:color w:val="000000" w:themeColor="text1"/>
          <w:sz w:val="20"/>
          <w:szCs w:val="20"/>
          <w:lang w:val="es-ES"/>
        </w:rPr>
        <w:t>626 23 05 67</w:t>
      </w:r>
    </w:p>
    <w:p w14:paraId="5759D733" w14:textId="1F458002" w:rsidR="196C57A5" w:rsidRPr="007672BC" w:rsidRDefault="196C57A5" w:rsidP="00EE64FB">
      <w:pPr>
        <w:pStyle w:val="Cuerpo"/>
        <w:rPr>
          <w:rFonts w:eastAsia="Calibri" w:cs="Calibri"/>
          <w:color w:val="000000" w:themeColor="text1"/>
          <w:sz w:val="20"/>
          <w:szCs w:val="20"/>
          <w:lang w:val="es-ES"/>
        </w:rPr>
      </w:pPr>
      <w:r w:rsidRPr="007672BC">
        <w:rPr>
          <w:rFonts w:eastAsia="Calibri" w:cs="Calibri"/>
          <w:color w:val="000000" w:themeColor="text1"/>
          <w:sz w:val="20"/>
          <w:szCs w:val="20"/>
          <w:lang w:val="es-ES"/>
        </w:rPr>
        <w:t>Nacho Pérez-Castaño</w:t>
      </w:r>
    </w:p>
    <w:p w14:paraId="285E065A" w14:textId="6612BD58" w:rsidR="196C57A5" w:rsidRPr="007672BC" w:rsidRDefault="00923F89" w:rsidP="00EE64FB">
      <w:pPr>
        <w:spacing w:after="200" w:line="276" w:lineRule="auto"/>
        <w:rPr>
          <w:rFonts w:ascii="Calibri" w:eastAsia="Calibri" w:hAnsi="Calibri" w:cs="Calibri"/>
          <w:color w:val="000000" w:themeColor="text1"/>
          <w:sz w:val="20"/>
          <w:szCs w:val="20"/>
          <w:lang w:val="es-ES"/>
        </w:rPr>
      </w:pPr>
      <w:hyperlink r:id="rId11">
        <w:r w:rsidR="196C57A5" w:rsidRPr="007672BC">
          <w:rPr>
            <w:rStyle w:val="Hipervnculo"/>
            <w:rFonts w:ascii="Calibri" w:eastAsia="Calibri" w:hAnsi="Calibri" w:cs="Calibri"/>
            <w:color w:val="000000" w:themeColor="text1"/>
            <w:sz w:val="20"/>
            <w:szCs w:val="20"/>
            <w:u w:val="none"/>
            <w:lang w:val="es-ES"/>
          </w:rPr>
          <w:t>nacho@theagency.es</w:t>
        </w:r>
      </w:hyperlink>
      <w:r w:rsidR="196C57A5" w:rsidRPr="007672BC">
        <w:rPr>
          <w:rStyle w:val="Hipervnculo"/>
          <w:rFonts w:ascii="Calibri" w:eastAsia="Calibri" w:hAnsi="Calibri" w:cs="Calibri"/>
          <w:color w:val="000000" w:themeColor="text1"/>
          <w:sz w:val="20"/>
          <w:szCs w:val="20"/>
          <w:u w:val="none"/>
          <w:lang w:val="es-ES"/>
        </w:rPr>
        <w:t xml:space="preserve"> / 696 93</w:t>
      </w:r>
      <w:r w:rsidR="000A794B" w:rsidRPr="007672BC">
        <w:rPr>
          <w:rStyle w:val="Hipervnculo"/>
          <w:rFonts w:ascii="Calibri" w:eastAsia="Calibri" w:hAnsi="Calibri" w:cs="Calibri"/>
          <w:color w:val="000000" w:themeColor="text1"/>
          <w:sz w:val="20"/>
          <w:szCs w:val="20"/>
          <w:u w:val="none"/>
          <w:lang w:val="es-ES"/>
        </w:rPr>
        <w:t xml:space="preserve"> </w:t>
      </w:r>
      <w:r w:rsidR="196C57A5" w:rsidRPr="007672BC">
        <w:rPr>
          <w:rStyle w:val="Hipervnculo"/>
          <w:rFonts w:ascii="Calibri" w:eastAsia="Calibri" w:hAnsi="Calibri" w:cs="Calibri"/>
          <w:color w:val="000000" w:themeColor="text1"/>
          <w:sz w:val="20"/>
          <w:szCs w:val="20"/>
          <w:u w:val="none"/>
          <w:lang w:val="es-ES"/>
        </w:rPr>
        <w:t>72 94</w:t>
      </w:r>
    </w:p>
    <w:p w14:paraId="2667A2D4" w14:textId="0B4A389B" w:rsidR="196C57A5" w:rsidRPr="007672BC" w:rsidRDefault="00923F89" w:rsidP="00EE64FB">
      <w:pPr>
        <w:spacing w:after="200" w:line="276" w:lineRule="auto"/>
        <w:rPr>
          <w:rFonts w:ascii="Calibri" w:eastAsia="Calibri" w:hAnsi="Calibri" w:cs="Calibri"/>
          <w:color w:val="000000" w:themeColor="text1"/>
          <w:sz w:val="20"/>
          <w:szCs w:val="20"/>
          <w:lang w:val="es-ES"/>
        </w:rPr>
      </w:pPr>
      <w:hyperlink r:id="rId12">
        <w:r w:rsidR="196C57A5" w:rsidRPr="007672BC">
          <w:rPr>
            <w:rStyle w:val="Hipervnculo"/>
            <w:rFonts w:ascii="Calibri" w:eastAsia="Calibri" w:hAnsi="Calibri" w:cs="Calibri"/>
            <w:color w:val="000000" w:themeColor="text1"/>
            <w:sz w:val="20"/>
            <w:szCs w:val="20"/>
            <w:u w:val="none"/>
            <w:lang w:val="es-ES"/>
          </w:rPr>
          <w:t>https://www.beatclap.com/prensa</w:t>
        </w:r>
      </w:hyperlink>
    </w:p>
    <w:p w14:paraId="7858C580" w14:textId="4AF17EA5" w:rsidR="667C2986" w:rsidRDefault="667C2986" w:rsidP="667C2986">
      <w:pPr>
        <w:pStyle w:val="Cuerpo"/>
        <w:rPr>
          <w:color w:val="000000" w:themeColor="text1"/>
        </w:rPr>
      </w:pPr>
    </w:p>
    <w:sectPr w:rsidR="667C2986">
      <w:headerReference w:type="default" r:id="rId13"/>
      <w:footerReference w:type="default" r:id="rId14"/>
      <w:pgSz w:w="11900" w:h="16840"/>
      <w:pgMar w:top="1417" w:right="1701" w:bottom="1417" w:left="1701" w:header="1474"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CDF95" w16cex:dateUtc="2021-06-10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472C26" w16cid:durableId="246CDF9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983C0" w14:textId="77777777" w:rsidR="00923F89" w:rsidRDefault="00923F89">
      <w:r>
        <w:separator/>
      </w:r>
    </w:p>
  </w:endnote>
  <w:endnote w:type="continuationSeparator" w:id="0">
    <w:p w14:paraId="71A4E4F5" w14:textId="77777777" w:rsidR="00923F89" w:rsidRDefault="0092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Neue">
    <w:altName w:val="Corbel"/>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2830"/>
      <w:gridCol w:w="2830"/>
      <w:gridCol w:w="2830"/>
    </w:tblGrid>
    <w:tr w:rsidR="78FC1EA5" w14:paraId="1DAEA7A8" w14:textId="77777777" w:rsidTr="78FC1EA5">
      <w:tc>
        <w:tcPr>
          <w:tcW w:w="2830" w:type="dxa"/>
        </w:tcPr>
        <w:p w14:paraId="55838CE4" w14:textId="47B4361F" w:rsidR="78FC1EA5" w:rsidRDefault="78FC1EA5" w:rsidP="78FC1EA5">
          <w:pPr>
            <w:pStyle w:val="Encabezado"/>
            <w:ind w:left="-115"/>
          </w:pPr>
        </w:p>
      </w:tc>
      <w:tc>
        <w:tcPr>
          <w:tcW w:w="2830" w:type="dxa"/>
        </w:tcPr>
        <w:p w14:paraId="0608C44D" w14:textId="1BEAC2F6" w:rsidR="78FC1EA5" w:rsidRDefault="78FC1EA5" w:rsidP="78FC1EA5">
          <w:pPr>
            <w:pStyle w:val="Encabezado"/>
            <w:jc w:val="center"/>
          </w:pPr>
        </w:p>
      </w:tc>
      <w:tc>
        <w:tcPr>
          <w:tcW w:w="2830" w:type="dxa"/>
        </w:tcPr>
        <w:p w14:paraId="10BD5EC1" w14:textId="71700B15" w:rsidR="78FC1EA5" w:rsidRDefault="78FC1EA5" w:rsidP="78FC1EA5">
          <w:pPr>
            <w:pStyle w:val="Encabezado"/>
            <w:ind w:right="-115"/>
            <w:jc w:val="right"/>
          </w:pPr>
        </w:p>
      </w:tc>
    </w:tr>
  </w:tbl>
  <w:p w14:paraId="13D5B9E9" w14:textId="49478798" w:rsidR="78FC1EA5" w:rsidRDefault="78FC1EA5" w:rsidP="78FC1EA5">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CF145" w14:textId="77777777" w:rsidR="00923F89" w:rsidRDefault="00923F89">
      <w:r>
        <w:separator/>
      </w:r>
    </w:p>
  </w:footnote>
  <w:footnote w:type="continuationSeparator" w:id="0">
    <w:p w14:paraId="0494877E" w14:textId="77777777" w:rsidR="00923F89" w:rsidRDefault="00923F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51991" w14:textId="38C4C6FF" w:rsidR="00EE64FB" w:rsidRDefault="78FC1EA5">
    <w:pPr>
      <w:pStyle w:val="Encabezado"/>
      <w:tabs>
        <w:tab w:val="clear" w:pos="8504"/>
        <w:tab w:val="right" w:pos="8478"/>
      </w:tabs>
    </w:pPr>
    <w:r>
      <w:rPr>
        <w:noProof/>
        <w:lang w:eastAsia="es-ES_tradnl"/>
      </w:rPr>
      <w:drawing>
        <wp:inline distT="0" distB="0" distL="0" distR="0" wp14:anchorId="1BEC7FB1" wp14:editId="78FC1EA5">
          <wp:extent cx="2040255" cy="476250"/>
          <wp:effectExtent l="0" t="0" r="0" b="0"/>
          <wp:docPr id="2016473687" name="officeArt object" descr="Beatclap_log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pic:nvPicPr>
                <pic:blipFill>
                  <a:blip r:embed="rId1">
                    <a:extLst>
                      <a:ext uri="{28A0092B-C50C-407E-A947-70E740481C1C}">
                        <a14:useLocalDpi xmlns:a14="http://schemas.microsoft.com/office/drawing/2010/main" val="0"/>
                      </a:ext>
                    </a:extLst>
                  </a:blip>
                  <a:stretch>
                    <a:fillRect/>
                  </a:stretch>
                </pic:blipFill>
                <pic:spPr>
                  <a:xfrm>
                    <a:off x="0" y="0"/>
                    <a:ext cx="2040255" cy="476250"/>
                  </a:xfrm>
                  <a:prstGeom prst="rect">
                    <a:avLst/>
                  </a:prstGeom>
                  <a:ln w="12700" cap="flat">
                    <a:noFill/>
                    <a:miter lim="400000"/>
                  </a:ln>
                  <a:effectLst/>
                </pic:spPr>
              </pic:pic>
            </a:graphicData>
          </a:graphic>
        </wp:inline>
      </w:drawing>
    </w:r>
  </w:p>
  <w:p w14:paraId="2216540E" w14:textId="77777777" w:rsidR="00EE64FB" w:rsidRDefault="00EE64FB">
    <w:pPr>
      <w:pStyle w:val="Encabezado"/>
      <w:tabs>
        <w:tab w:val="clear" w:pos="8504"/>
        <w:tab w:val="right" w:pos="8478"/>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DE78D1"/>
    <w:multiLevelType w:val="hybridMultilevel"/>
    <w:tmpl w:val="7C4CE832"/>
    <w:styleLink w:val="Estiloimportado1"/>
    <w:lvl w:ilvl="0" w:tplc="61E4F2D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0282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74F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EF04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7E95A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8ACC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4C0C0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CC808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6A60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5B5C1B2E"/>
    <w:multiLevelType w:val="hybridMultilevel"/>
    <w:tmpl w:val="7C4CE832"/>
    <w:numStyleLink w:val="Estiloimportado1"/>
  </w:abstractNum>
  <w:abstractNum w:abstractNumId="2">
    <w:nsid w:val="67E768EE"/>
    <w:multiLevelType w:val="hybridMultilevel"/>
    <w:tmpl w:val="7590B358"/>
    <w:lvl w:ilvl="0" w:tplc="AD8449EC">
      <w:start w:val="1"/>
      <w:numFmt w:val="bullet"/>
      <w:lvlText w:val="·"/>
      <w:lvlJc w:val="left"/>
      <w:pPr>
        <w:ind w:left="720" w:hanging="360"/>
      </w:pPr>
      <w:rPr>
        <w:rFonts w:ascii="Symbol" w:hAnsi="Symbol" w:hint="default"/>
      </w:rPr>
    </w:lvl>
    <w:lvl w:ilvl="1" w:tplc="7278FE72">
      <w:start w:val="1"/>
      <w:numFmt w:val="bullet"/>
      <w:lvlText w:val="o"/>
      <w:lvlJc w:val="left"/>
      <w:pPr>
        <w:ind w:left="1440" w:hanging="360"/>
      </w:pPr>
      <w:rPr>
        <w:rFonts w:ascii="Courier New" w:hAnsi="Courier New" w:hint="default"/>
      </w:rPr>
    </w:lvl>
    <w:lvl w:ilvl="2" w:tplc="11CAED40">
      <w:start w:val="1"/>
      <w:numFmt w:val="bullet"/>
      <w:lvlText w:val=""/>
      <w:lvlJc w:val="left"/>
      <w:pPr>
        <w:ind w:left="2160" w:hanging="360"/>
      </w:pPr>
      <w:rPr>
        <w:rFonts w:ascii="Wingdings" w:hAnsi="Wingdings" w:hint="default"/>
      </w:rPr>
    </w:lvl>
    <w:lvl w:ilvl="3" w:tplc="4BE868C2">
      <w:start w:val="1"/>
      <w:numFmt w:val="bullet"/>
      <w:lvlText w:val=""/>
      <w:lvlJc w:val="left"/>
      <w:pPr>
        <w:ind w:left="2880" w:hanging="360"/>
      </w:pPr>
      <w:rPr>
        <w:rFonts w:ascii="Symbol" w:hAnsi="Symbol" w:hint="default"/>
      </w:rPr>
    </w:lvl>
    <w:lvl w:ilvl="4" w:tplc="33D6EC4E">
      <w:start w:val="1"/>
      <w:numFmt w:val="bullet"/>
      <w:lvlText w:val="o"/>
      <w:lvlJc w:val="left"/>
      <w:pPr>
        <w:ind w:left="3600" w:hanging="360"/>
      </w:pPr>
      <w:rPr>
        <w:rFonts w:ascii="Courier New" w:hAnsi="Courier New" w:hint="default"/>
      </w:rPr>
    </w:lvl>
    <w:lvl w:ilvl="5" w:tplc="FB48ACC0">
      <w:start w:val="1"/>
      <w:numFmt w:val="bullet"/>
      <w:lvlText w:val=""/>
      <w:lvlJc w:val="left"/>
      <w:pPr>
        <w:ind w:left="4320" w:hanging="360"/>
      </w:pPr>
      <w:rPr>
        <w:rFonts w:ascii="Wingdings" w:hAnsi="Wingdings" w:hint="default"/>
      </w:rPr>
    </w:lvl>
    <w:lvl w:ilvl="6" w:tplc="CFC43948">
      <w:start w:val="1"/>
      <w:numFmt w:val="bullet"/>
      <w:lvlText w:val=""/>
      <w:lvlJc w:val="left"/>
      <w:pPr>
        <w:ind w:left="5040" w:hanging="360"/>
      </w:pPr>
      <w:rPr>
        <w:rFonts w:ascii="Symbol" w:hAnsi="Symbol" w:hint="default"/>
      </w:rPr>
    </w:lvl>
    <w:lvl w:ilvl="7" w:tplc="D77ADA9C">
      <w:start w:val="1"/>
      <w:numFmt w:val="bullet"/>
      <w:lvlText w:val="o"/>
      <w:lvlJc w:val="left"/>
      <w:pPr>
        <w:ind w:left="5760" w:hanging="360"/>
      </w:pPr>
      <w:rPr>
        <w:rFonts w:ascii="Courier New" w:hAnsi="Courier New" w:hint="default"/>
      </w:rPr>
    </w:lvl>
    <w:lvl w:ilvl="8" w:tplc="18525DBE">
      <w:start w:val="1"/>
      <w:numFmt w:val="bullet"/>
      <w:lvlText w:val=""/>
      <w:lvlJc w:val="left"/>
      <w:pPr>
        <w:ind w:left="6480" w:hanging="360"/>
      </w:pPr>
      <w:rPr>
        <w:rFonts w:ascii="Wingdings" w:hAnsi="Wingdings" w:hint="default"/>
      </w:rPr>
    </w:lvl>
  </w:abstractNum>
  <w:abstractNum w:abstractNumId="3">
    <w:nsid w:val="6A5A557F"/>
    <w:multiLevelType w:val="hybridMultilevel"/>
    <w:tmpl w:val="B0C2A4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12E"/>
    <w:rsid w:val="00016C12"/>
    <w:rsid w:val="000300D5"/>
    <w:rsid w:val="00067FAF"/>
    <w:rsid w:val="000A794B"/>
    <w:rsid w:val="000B5CC9"/>
    <w:rsid w:val="000C7799"/>
    <w:rsid w:val="001161F4"/>
    <w:rsid w:val="001317F5"/>
    <w:rsid w:val="001D18A6"/>
    <w:rsid w:val="001E31D0"/>
    <w:rsid w:val="001E51F7"/>
    <w:rsid w:val="00284323"/>
    <w:rsid w:val="00292E1A"/>
    <w:rsid w:val="002A0ED2"/>
    <w:rsid w:val="002C1AB2"/>
    <w:rsid w:val="002D2ACD"/>
    <w:rsid w:val="00330B42"/>
    <w:rsid w:val="00343598"/>
    <w:rsid w:val="003E312E"/>
    <w:rsid w:val="003F251A"/>
    <w:rsid w:val="003F6988"/>
    <w:rsid w:val="00403149"/>
    <w:rsid w:val="00407395"/>
    <w:rsid w:val="00480E26"/>
    <w:rsid w:val="004E5C33"/>
    <w:rsid w:val="004F795D"/>
    <w:rsid w:val="004F7C24"/>
    <w:rsid w:val="00502E2D"/>
    <w:rsid w:val="00525738"/>
    <w:rsid w:val="00611F28"/>
    <w:rsid w:val="00616773"/>
    <w:rsid w:val="00625A0D"/>
    <w:rsid w:val="00627AF6"/>
    <w:rsid w:val="006348E1"/>
    <w:rsid w:val="0064635E"/>
    <w:rsid w:val="00671DBF"/>
    <w:rsid w:val="006826B0"/>
    <w:rsid w:val="006869CC"/>
    <w:rsid w:val="006B1A32"/>
    <w:rsid w:val="006C0A86"/>
    <w:rsid w:val="006F1093"/>
    <w:rsid w:val="0072684E"/>
    <w:rsid w:val="00755B52"/>
    <w:rsid w:val="007672BC"/>
    <w:rsid w:val="007920FC"/>
    <w:rsid w:val="00815FFE"/>
    <w:rsid w:val="0085715C"/>
    <w:rsid w:val="008571A8"/>
    <w:rsid w:val="008612CC"/>
    <w:rsid w:val="008A7681"/>
    <w:rsid w:val="008C5545"/>
    <w:rsid w:val="008D188A"/>
    <w:rsid w:val="00923F89"/>
    <w:rsid w:val="009C5CF1"/>
    <w:rsid w:val="009D6CA1"/>
    <w:rsid w:val="009E731B"/>
    <w:rsid w:val="00A80704"/>
    <w:rsid w:val="00B07D42"/>
    <w:rsid w:val="00B75F36"/>
    <w:rsid w:val="00B92FAB"/>
    <w:rsid w:val="00BC00A3"/>
    <w:rsid w:val="00BE6148"/>
    <w:rsid w:val="00BF41A7"/>
    <w:rsid w:val="00C777D1"/>
    <w:rsid w:val="00C77ED2"/>
    <w:rsid w:val="00CB4496"/>
    <w:rsid w:val="00CC1781"/>
    <w:rsid w:val="00D0053D"/>
    <w:rsid w:val="00D0070C"/>
    <w:rsid w:val="00D0703A"/>
    <w:rsid w:val="00D82B87"/>
    <w:rsid w:val="00DA38FC"/>
    <w:rsid w:val="00DB1D05"/>
    <w:rsid w:val="00DF2747"/>
    <w:rsid w:val="00E41CC5"/>
    <w:rsid w:val="00E65B5E"/>
    <w:rsid w:val="00EB761B"/>
    <w:rsid w:val="00ED5C67"/>
    <w:rsid w:val="00EE3B65"/>
    <w:rsid w:val="00EE64FB"/>
    <w:rsid w:val="00F034FB"/>
    <w:rsid w:val="00F26AAA"/>
    <w:rsid w:val="00F47E1E"/>
    <w:rsid w:val="00F531D2"/>
    <w:rsid w:val="00F62592"/>
    <w:rsid w:val="00F855E8"/>
    <w:rsid w:val="00F87E21"/>
    <w:rsid w:val="00FB2040"/>
    <w:rsid w:val="00FB2144"/>
    <w:rsid w:val="00FC3504"/>
    <w:rsid w:val="0107C587"/>
    <w:rsid w:val="060A58DE"/>
    <w:rsid w:val="06D87D6E"/>
    <w:rsid w:val="0E248B31"/>
    <w:rsid w:val="0E54AA42"/>
    <w:rsid w:val="1403B895"/>
    <w:rsid w:val="16023ACE"/>
    <w:rsid w:val="164693CA"/>
    <w:rsid w:val="196C57A5"/>
    <w:rsid w:val="1C8EC20D"/>
    <w:rsid w:val="202E7DCE"/>
    <w:rsid w:val="2368E58D"/>
    <w:rsid w:val="2E9DB75E"/>
    <w:rsid w:val="3A733137"/>
    <w:rsid w:val="433028FE"/>
    <w:rsid w:val="5DF478F3"/>
    <w:rsid w:val="5EE79D54"/>
    <w:rsid w:val="667C2986"/>
    <w:rsid w:val="6B0834F1"/>
    <w:rsid w:val="70DB7133"/>
    <w:rsid w:val="76725D7F"/>
    <w:rsid w:val="78FC1EA5"/>
    <w:rsid w:val="79ACC53E"/>
    <w:rsid w:val="7EE693E5"/>
  </w:rsids>
  <m:mathPr>
    <m:mathFont m:val="Cambria Math"/>
    <m:brkBin m:val="before"/>
    <m:brkBinSub m:val="--"/>
    <m:smallFrac m:val="0"/>
    <m:dispDef/>
    <m:lMargin m:val="0"/>
    <m:rMargin m:val="0"/>
    <m:defJc m:val="centerGroup"/>
    <m:wrapIndent m:val="1440"/>
    <m:intLim m:val="subSup"/>
    <m:naryLim m:val="undOvr"/>
  </m:mathPr>
  <w:themeFontLang w:val="es-E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BE59"/>
  <w15:docId w15:val="{09E04630-BBFE-5748-803D-6EE11B777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pPr>
      <w:tabs>
        <w:tab w:val="center" w:pos="4252"/>
        <w:tab w:val="right" w:pos="8504"/>
      </w:tabs>
    </w:pPr>
    <w:rPr>
      <w:rFonts w:ascii="Calibri" w:hAnsi="Calibri" w:cs="Arial Unicode MS"/>
      <w:color w:val="000000"/>
      <w:sz w:val="22"/>
      <w:szCs w:val="22"/>
      <w:u w:color="000000"/>
      <w:lang w:val="es-ES_tradnl"/>
    </w:r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uerpo">
    <w:name w:val="Cuerpo"/>
    <w:pPr>
      <w:spacing w:after="200" w:line="276" w:lineRule="auto"/>
    </w:pPr>
    <w:rPr>
      <w:rFonts w:ascii="Calibri" w:hAnsi="Calibri" w:cs="Arial Unicode MS"/>
      <w:color w:val="000000"/>
      <w:sz w:val="22"/>
      <w:szCs w:val="22"/>
      <w:u w:color="000000"/>
      <w:lang w:val="es-ES_tradnl"/>
      <w14:textOutline w14:w="0" w14:cap="flat" w14:cmpd="sng" w14:algn="ctr">
        <w14:noFill/>
        <w14:prstDash w14:val="solid"/>
        <w14:bevel/>
      </w14:textOutline>
    </w:rPr>
  </w:style>
  <w:style w:type="character" w:customStyle="1" w:styleId="Ninguno">
    <w:name w:val="Ninguno"/>
    <w:rPr>
      <w:lang w:val="es-ES_tradnl"/>
    </w:rPr>
  </w:style>
  <w:style w:type="paragraph" w:customStyle="1" w:styleId="Poromisin">
    <w:name w:val="Por omisión"/>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Prrafodelista">
    <w:name w:val="List Paragraph"/>
    <w:pPr>
      <w:spacing w:after="200" w:line="276" w:lineRule="auto"/>
      <w:ind w:left="720"/>
    </w:pPr>
    <w:rPr>
      <w:rFonts w:ascii="Calibri" w:hAnsi="Calibri" w:cs="Arial Unicode MS"/>
      <w:color w:val="000000"/>
      <w:sz w:val="22"/>
      <w:szCs w:val="22"/>
      <w:u w:color="000000"/>
      <w:lang w:val="es-ES_tradnl"/>
    </w:rPr>
  </w:style>
  <w:style w:type="numbering" w:customStyle="1" w:styleId="Estiloimportado1">
    <w:name w:val="Estilo importado 1"/>
    <w:pPr>
      <w:numPr>
        <w:numId w:val="2"/>
      </w:numPr>
    </w:p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DF2747"/>
    <w:rPr>
      <w:rFonts w:ascii="Tahoma" w:hAnsi="Tahoma" w:cs="Tahoma"/>
      <w:sz w:val="16"/>
      <w:szCs w:val="16"/>
    </w:rPr>
  </w:style>
  <w:style w:type="character" w:customStyle="1" w:styleId="TextodegloboCar">
    <w:name w:val="Texto de globo Car"/>
    <w:basedOn w:val="Fuentedeprrafopredeter"/>
    <w:link w:val="Textodeglobo"/>
    <w:uiPriority w:val="99"/>
    <w:semiHidden/>
    <w:rsid w:val="00DF2747"/>
    <w:rPr>
      <w:rFonts w:ascii="Tahoma" w:hAnsi="Tahoma" w:cs="Tahoma"/>
      <w:sz w:val="16"/>
      <w:szCs w:val="16"/>
      <w:lang w:val="en-US" w:eastAsia="en-US"/>
    </w:rPr>
  </w:style>
  <w:style w:type="paragraph" w:styleId="Asuntodelcomentario">
    <w:name w:val="annotation subject"/>
    <w:basedOn w:val="Textocomentario"/>
    <w:next w:val="Textocomentario"/>
    <w:link w:val="AsuntodelcomentarioCar"/>
    <w:uiPriority w:val="99"/>
    <w:semiHidden/>
    <w:unhideWhenUsed/>
    <w:rsid w:val="003F251A"/>
    <w:rPr>
      <w:b/>
      <w:bCs/>
    </w:rPr>
  </w:style>
  <w:style w:type="character" w:customStyle="1" w:styleId="AsuntodelcomentarioCar">
    <w:name w:val="Asunto del comentario Car"/>
    <w:basedOn w:val="TextocomentarioCar"/>
    <w:link w:val="Asuntodelcomentario"/>
    <w:uiPriority w:val="99"/>
    <w:semiHidden/>
    <w:rsid w:val="003F251A"/>
    <w:rPr>
      <w:b/>
      <w:bCs/>
      <w:lang w:val="en-US" w:eastAsia="en-US"/>
    </w:rPr>
  </w:style>
  <w:style w:type="paragraph" w:styleId="Piedepgina">
    <w:name w:val="footer"/>
    <w:basedOn w:val="Normal"/>
    <w:link w:val="PiedepginaCar"/>
    <w:uiPriority w:val="99"/>
    <w:unhideWhenUsed/>
    <w:rsid w:val="001E51F7"/>
    <w:pPr>
      <w:tabs>
        <w:tab w:val="center" w:pos="4252"/>
        <w:tab w:val="right" w:pos="8504"/>
      </w:tabs>
    </w:pPr>
  </w:style>
  <w:style w:type="character" w:customStyle="1" w:styleId="PiedepginaCar">
    <w:name w:val="Pie de página Car"/>
    <w:basedOn w:val="Fuentedeprrafopredeter"/>
    <w:link w:val="Piedepgina"/>
    <w:uiPriority w:val="99"/>
    <w:rsid w:val="001E51F7"/>
    <w:rPr>
      <w:sz w:val="24"/>
      <w:szCs w:val="24"/>
      <w:lang w:val="en-US" w:eastAsia="en-US"/>
    </w:rPr>
  </w:style>
  <w:style w:type="character" w:customStyle="1" w:styleId="Mencinsinresolver1">
    <w:name w:val="Mención sin resolver1"/>
    <w:basedOn w:val="Fuentedeprrafopredeter"/>
    <w:uiPriority w:val="99"/>
    <w:semiHidden/>
    <w:unhideWhenUsed/>
    <w:rsid w:val="00E41CC5"/>
    <w:rPr>
      <w:color w:val="605E5C"/>
      <w:shd w:val="clear" w:color="auto" w:fill="E1DFDD"/>
    </w:rPr>
  </w:style>
  <w:style w:type="table" w:styleId="Tablaconcuadrcula">
    <w:name w:val="Table Grid"/>
    <w:basedOn w:val="Tabla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330B4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character" w:customStyle="1" w:styleId="apple-converted-space">
    <w:name w:val="apple-converted-space"/>
    <w:basedOn w:val="Fuentedeprrafopredeter"/>
    <w:rsid w:val="00330B42"/>
  </w:style>
  <w:style w:type="character" w:styleId="Hipervnculovisitado">
    <w:name w:val="FollowedHyperlink"/>
    <w:basedOn w:val="Fuentedeprrafopredeter"/>
    <w:uiPriority w:val="99"/>
    <w:semiHidden/>
    <w:unhideWhenUsed/>
    <w:rsid w:val="00815FFE"/>
    <w:rPr>
      <w:color w:val="FF00FF" w:themeColor="followedHyperlink"/>
      <w:u w:val="single"/>
    </w:rPr>
  </w:style>
  <w:style w:type="character" w:customStyle="1" w:styleId="Mencinsinresolver2">
    <w:name w:val="Mención sin resolver2"/>
    <w:basedOn w:val="Fuentedeprrafopredeter"/>
    <w:uiPriority w:val="99"/>
    <w:rsid w:val="00E65B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20121">
      <w:bodyDiv w:val="1"/>
      <w:marLeft w:val="0"/>
      <w:marRight w:val="0"/>
      <w:marTop w:val="0"/>
      <w:marBottom w:val="0"/>
      <w:divBdr>
        <w:top w:val="none" w:sz="0" w:space="0" w:color="auto"/>
        <w:left w:val="none" w:sz="0" w:space="0" w:color="auto"/>
        <w:bottom w:val="none" w:sz="0" w:space="0" w:color="auto"/>
        <w:right w:val="none" w:sz="0" w:space="0" w:color="auto"/>
      </w:divBdr>
    </w:div>
    <w:div w:id="323239142">
      <w:bodyDiv w:val="1"/>
      <w:marLeft w:val="0"/>
      <w:marRight w:val="0"/>
      <w:marTop w:val="0"/>
      <w:marBottom w:val="0"/>
      <w:divBdr>
        <w:top w:val="none" w:sz="0" w:space="0" w:color="auto"/>
        <w:left w:val="none" w:sz="0" w:space="0" w:color="auto"/>
        <w:bottom w:val="none" w:sz="0" w:space="0" w:color="auto"/>
        <w:right w:val="none" w:sz="0" w:space="0" w:color="auto"/>
      </w:divBdr>
    </w:div>
    <w:div w:id="1165588246">
      <w:bodyDiv w:val="1"/>
      <w:marLeft w:val="0"/>
      <w:marRight w:val="0"/>
      <w:marTop w:val="0"/>
      <w:marBottom w:val="0"/>
      <w:divBdr>
        <w:top w:val="none" w:sz="0" w:space="0" w:color="auto"/>
        <w:left w:val="none" w:sz="0" w:space="0" w:color="auto"/>
        <w:bottom w:val="none" w:sz="0" w:space="0" w:color="auto"/>
        <w:right w:val="none" w:sz="0" w:space="0" w:color="auto"/>
      </w:divBdr>
      <w:divsChild>
        <w:div w:id="1174146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7138313">
      <w:bodyDiv w:val="1"/>
      <w:marLeft w:val="0"/>
      <w:marRight w:val="0"/>
      <w:marTop w:val="0"/>
      <w:marBottom w:val="0"/>
      <w:divBdr>
        <w:top w:val="none" w:sz="0" w:space="0" w:color="auto"/>
        <w:left w:val="none" w:sz="0" w:space="0" w:color="auto"/>
        <w:bottom w:val="none" w:sz="0" w:space="0" w:color="auto"/>
        <w:right w:val="none" w:sz="0" w:space="0" w:color="auto"/>
      </w:divBdr>
    </w:div>
    <w:div w:id="214388686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nacho@theagency.es" TargetMode="External"/><Relationship Id="rId12" Type="http://schemas.openxmlformats.org/officeDocument/2006/relationships/hyperlink" Target="https://www.beatclap.com/prensa"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8/08/relationships/commentsExtensible" Target="commentsExtensible.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beatclap.com/" TargetMode="External"/><Relationship Id="rId9" Type="http://schemas.openxmlformats.org/officeDocument/2006/relationships/hyperlink" Target="http://www.beatclap.com/ayudas-artistas" TargetMode="External"/><Relationship Id="rId10" Type="http://schemas.openxmlformats.org/officeDocument/2006/relationships/hyperlink" Target="mailto:anaclimentroman@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A9F20-374E-954E-A9A0-B3A39E6B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912</Words>
  <Characters>5017</Characters>
  <Application>Microsoft Macintosh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Portátil</dc:creator>
  <cp:lastModifiedBy>Usuario de Microsoft Office</cp:lastModifiedBy>
  <cp:revision>4</cp:revision>
  <cp:lastPrinted>2021-06-15T19:01:00Z</cp:lastPrinted>
  <dcterms:created xsi:type="dcterms:W3CDTF">2021-06-15T19:01:00Z</dcterms:created>
  <dcterms:modified xsi:type="dcterms:W3CDTF">2021-06-15T19:04:00Z</dcterms:modified>
</cp:coreProperties>
</file>